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id w:val="-221441009"/>
        <w:docPartObj>
          <w:docPartGallery w:val="Cover Pages"/>
          <w:docPartUnique/>
        </w:docPartObj>
      </w:sdtPr>
      <w:sdtEndPr/>
      <w:sdtContent>
        <w:p w:rsidR="00042615" w:rsidRDefault="00042615"/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2" w:space="0" w:color="5B9BD5" w:themeColor="accent1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7442"/>
          </w:tblGrid>
          <w:tr w:rsidR="00042615" w:rsidTr="00042615">
            <w:sdt>
              <w:sdtPr>
                <w:rPr>
                  <w:color w:val="2E74B5" w:themeColor="accent1" w:themeShade="BF"/>
                  <w:sz w:val="24"/>
                  <w:szCs w:val="24"/>
                </w:rPr>
                <w:alias w:val="Société"/>
                <w:id w:val="13406915"/>
                <w:placeholder>
                  <w:docPart w:val="30B8AB9F49864F7584BE23D38D4409BD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/>
              <w:sdtContent>
                <w:tc>
                  <w:tcPr>
                    <w:tcW w:w="7246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042615" w:rsidRDefault="00042615" w:rsidP="00042615">
                    <w:pPr>
                      <w:pStyle w:val="Sansinterligne"/>
                      <w:rPr>
                        <w:color w:val="2E74B5" w:themeColor="accent1" w:themeShade="BF"/>
                        <w:sz w:val="24"/>
                      </w:rPr>
                    </w:pPr>
                    <w:r>
                      <w:rPr>
                        <w:color w:val="2E74B5" w:themeColor="accent1" w:themeShade="BF"/>
                        <w:sz w:val="24"/>
                        <w:szCs w:val="24"/>
                      </w:rPr>
                      <w:t>ULB-ULg</w:t>
                    </w:r>
                  </w:p>
                </w:tc>
              </w:sdtContent>
            </w:sdt>
          </w:tr>
          <w:tr w:rsidR="00042615" w:rsidTr="00042615">
            <w:tc>
              <w:tcPr>
                <w:tcW w:w="7246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5B9BD5" w:themeColor="accent1"/>
                    <w:sz w:val="88"/>
                    <w:szCs w:val="88"/>
                  </w:rPr>
                  <w:alias w:val="Titre"/>
                  <w:id w:val="13406919"/>
                  <w:placeholder>
                    <w:docPart w:val="46AE2331D37C4B3FA9D8ADD6CC6D2A32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042615" w:rsidRDefault="00042615" w:rsidP="00042615">
                    <w:pPr>
                      <w:pStyle w:val="Sansinterligne"/>
                      <w:spacing w:line="216" w:lineRule="auto"/>
                      <w:rPr>
                        <w:rFonts w:asciiTheme="majorHAnsi" w:eastAsiaTheme="majorEastAsia" w:hAnsiTheme="majorHAnsi" w:cstheme="majorBidi"/>
                        <w:color w:val="5B9BD5" w:themeColor="accent1"/>
                        <w:sz w:val="88"/>
                        <w:szCs w:val="8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olor w:val="5B9BD5" w:themeColor="accent1"/>
                        <w:sz w:val="88"/>
                        <w:szCs w:val="88"/>
                      </w:rPr>
                      <w:t>Évaluation des atteintes à la santé</w:t>
                    </w:r>
                  </w:p>
                </w:sdtContent>
              </w:sdt>
            </w:tc>
          </w:tr>
          <w:tr w:rsidR="00042615" w:rsidTr="00042615">
            <w:sdt>
              <w:sdtPr>
                <w:rPr>
                  <w:color w:val="2E74B5" w:themeColor="accent1" w:themeShade="BF"/>
                  <w:sz w:val="24"/>
                  <w:szCs w:val="24"/>
                </w:rPr>
                <w:alias w:val="Sous-titre"/>
                <w:id w:val="13406923"/>
                <w:placeholder>
                  <w:docPart w:val="57C4A69239EE4D59A8997FD401292DFB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7246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042615" w:rsidRDefault="00042615" w:rsidP="00042615">
                    <w:pPr>
                      <w:pStyle w:val="Sansinterligne"/>
                      <w:rPr>
                        <w:color w:val="2E74B5" w:themeColor="accent1" w:themeShade="BF"/>
                        <w:sz w:val="24"/>
                      </w:rPr>
                    </w:pPr>
                    <w:r>
                      <w:rPr>
                        <w:color w:val="2E74B5" w:themeColor="accent1" w:themeShade="BF"/>
                        <w:sz w:val="24"/>
                        <w:szCs w:val="24"/>
                      </w:rPr>
                      <w:t>Horaire 1er semestre 2016</w:t>
                    </w:r>
                  </w:p>
                </w:tc>
              </w:sdtContent>
            </w:sdt>
          </w:tr>
        </w:tbl>
        <w:p w:rsidR="00042615" w:rsidRDefault="00042615">
          <w:r>
            <w:br w:type="page"/>
          </w:r>
        </w:p>
        <w:tbl>
          <w:tblPr>
            <w:tblpPr w:leftFromText="187" w:rightFromText="187" w:horzAnchor="margin" w:tblpXSpec="center" w:tblpYSpec="bottom"/>
            <w:tblW w:w="3857" w:type="pct"/>
            <w:tblLook w:val="04A0" w:firstRow="1" w:lastRow="0" w:firstColumn="1" w:lastColumn="0" w:noHBand="0" w:noVBand="1"/>
          </w:tblPr>
          <w:tblGrid>
            <w:gridCol w:w="7176"/>
          </w:tblGrid>
          <w:tr w:rsidR="00042615" w:rsidTr="00042615">
            <w:tc>
              <w:tcPr>
                <w:tcW w:w="6998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042615" w:rsidRDefault="00042615" w:rsidP="00042615">
                <w:pPr>
                  <w:pStyle w:val="Sansinterligne"/>
                  <w:rPr>
                    <w:color w:val="5B9BD5" w:themeColor="accent1"/>
                  </w:rPr>
                </w:pPr>
              </w:p>
            </w:tc>
          </w:tr>
        </w:tbl>
        <w:p w:rsidR="00042615" w:rsidRDefault="00042615">
          <w:pPr>
            <w:jc w:val="left"/>
          </w:pPr>
          <w:r>
            <w:t>Les pages suivantes reprennent les horaires de janvier à juin 2016. Les cours sont consacrés aux 2</w:t>
          </w:r>
          <w:r w:rsidRPr="00042615">
            <w:rPr>
              <w:vertAlign w:val="superscript"/>
            </w:rPr>
            <w:t>ème</w:t>
          </w:r>
          <w:r>
            <w:t xml:space="preserve"> et 3</w:t>
          </w:r>
          <w:r w:rsidRPr="00042615">
            <w:rPr>
              <w:vertAlign w:val="superscript"/>
            </w:rPr>
            <w:t>ème</w:t>
          </w:r>
          <w:r>
            <w:t xml:space="preserve"> modules de la formation.</w:t>
          </w:r>
        </w:p>
        <w:p w:rsidR="00042615" w:rsidRDefault="00042615">
          <w:pPr>
            <w:jc w:val="left"/>
            <w:rPr>
              <w:b/>
            </w:rPr>
          </w:pPr>
          <w:r>
            <w:t>Le 1</w:t>
          </w:r>
          <w:r w:rsidRPr="00042615">
            <w:rPr>
              <w:vertAlign w:val="superscript"/>
            </w:rPr>
            <w:t>er</w:t>
          </w:r>
          <w:r>
            <w:t xml:space="preserve"> tableau concerne les cours en commun qui se donnent à l’ULB, campus Erasme, bâtiment G, 4</w:t>
          </w:r>
          <w:r w:rsidRPr="00042615">
            <w:rPr>
              <w:vertAlign w:val="superscript"/>
            </w:rPr>
            <w:t>ème</w:t>
          </w:r>
          <w:r>
            <w:t xml:space="preserve"> niveau,  </w:t>
          </w:r>
          <w:r w:rsidRPr="00042615">
            <w:rPr>
              <w:b/>
            </w:rPr>
            <w:t xml:space="preserve">pour les étudiants inscrits à Liège </w:t>
          </w:r>
          <w:r w:rsidRPr="00042615">
            <w:rPr>
              <w:b/>
              <w:i/>
              <w:u w:val="single"/>
            </w:rPr>
            <w:t>et</w:t>
          </w:r>
          <w:r w:rsidRPr="00042615">
            <w:rPr>
              <w:b/>
            </w:rPr>
            <w:t xml:space="preserve"> les étudiants inscrits à l’ULB</w:t>
          </w:r>
          <w:r>
            <w:rPr>
              <w:b/>
            </w:rPr>
            <w:t>.</w:t>
          </w:r>
        </w:p>
        <w:p w:rsidR="00042615" w:rsidRDefault="00042615" w:rsidP="00042615">
          <w:pPr>
            <w:jc w:val="left"/>
            <w:rPr>
              <w:b/>
            </w:rPr>
          </w:pPr>
          <w:r w:rsidRPr="00042615">
            <w:t>Le deu</w:t>
          </w:r>
          <w:r>
            <w:t xml:space="preserve">xième tableau reprend les cours en commun  qui se donnent à Liège </w:t>
          </w:r>
          <w:r w:rsidRPr="00042615">
            <w:t xml:space="preserve"> </w:t>
          </w:r>
          <w:r w:rsidRPr="00042615">
            <w:rPr>
              <w:b/>
            </w:rPr>
            <w:t xml:space="preserve">pour les étudiants inscrits à Liège </w:t>
          </w:r>
          <w:r w:rsidRPr="00042615">
            <w:rPr>
              <w:b/>
              <w:i/>
              <w:u w:val="single"/>
            </w:rPr>
            <w:t>et</w:t>
          </w:r>
          <w:r w:rsidRPr="00042615">
            <w:rPr>
              <w:b/>
            </w:rPr>
            <w:t xml:space="preserve"> les étudiants inscrits à l’ULB</w:t>
          </w:r>
          <w:r>
            <w:rPr>
              <w:b/>
            </w:rPr>
            <w:t>.</w:t>
          </w:r>
        </w:p>
        <w:p w:rsidR="00042615" w:rsidRDefault="00042615">
          <w:pPr>
            <w:jc w:val="left"/>
            <w:rPr>
              <w:b/>
            </w:rPr>
          </w:pPr>
          <w:r>
            <w:t xml:space="preserve">Le troisième tableau reprend l’horaire </w:t>
          </w:r>
          <w:r w:rsidRPr="00042615">
            <w:rPr>
              <w:b/>
            </w:rPr>
            <w:t xml:space="preserve">pour les étudiants de l’ULB seuls </w:t>
          </w:r>
        </w:p>
        <w:p w:rsidR="00042615" w:rsidRDefault="00042615">
          <w:pPr>
            <w:jc w:val="left"/>
            <w:rPr>
              <w:b/>
            </w:rPr>
          </w:pPr>
          <w:r w:rsidRPr="00042615">
            <w:t>Le quatrième tableau reprend l’horaire</w:t>
          </w:r>
          <w:r>
            <w:rPr>
              <w:b/>
            </w:rPr>
            <w:t xml:space="preserve"> pour les étudiants de l’ULg seuls </w:t>
          </w:r>
        </w:p>
        <w:p w:rsidR="000C5864" w:rsidRDefault="000C5864">
          <w:pPr>
            <w:jc w:val="left"/>
            <w:rPr>
              <w:b/>
            </w:rPr>
          </w:pPr>
        </w:p>
        <w:p w:rsidR="000C5864" w:rsidRPr="00042615" w:rsidRDefault="000C5864">
          <w:pPr>
            <w:jc w:val="left"/>
            <w:rPr>
              <w:b/>
            </w:rPr>
          </w:pPr>
          <w:r>
            <w:rPr>
              <w:b/>
            </w:rPr>
            <w:t>Accès au campus Erasme</w:t>
          </w:r>
        </w:p>
        <w:tbl>
          <w:tblPr>
            <w:tblW w:w="14250" w:type="dxa"/>
            <w:tblCellSpacing w:w="15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8500"/>
            <w:gridCol w:w="5750"/>
          </w:tblGrid>
          <w:tr w:rsidR="000C5864" w:rsidRPr="000C5864" w:rsidTr="000C5864">
            <w:trPr>
              <w:tblCellSpacing w:w="15" w:type="dxa"/>
            </w:trPr>
            <w:tc>
              <w:tcPr>
                <w:tcW w:w="845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tcMar>
                  <w:top w:w="0" w:type="dxa"/>
                  <w:left w:w="0" w:type="dxa"/>
                  <w:bottom w:w="0" w:type="dxa"/>
                  <w:right w:w="375" w:type="dxa"/>
                </w:tcMar>
                <w:hideMark/>
              </w:tcPr>
              <w:p w:rsidR="000C5864" w:rsidRPr="000C5864" w:rsidRDefault="000C5864" w:rsidP="000C5864">
                <w:pPr>
                  <w:spacing w:after="0" w:line="240" w:lineRule="auto"/>
                  <w:jc w:val="left"/>
                  <w:outlineLvl w:val="2"/>
                  <w:rPr>
                    <w:rFonts w:ascii="Trebuchet MS" w:eastAsia="Times New Roman" w:hAnsi="Trebuchet MS"/>
                    <w:b/>
                    <w:bCs/>
                    <w:color w:val="004D94"/>
                    <w:sz w:val="22"/>
                    <w:lang w:eastAsia="fr-BE"/>
                  </w:rPr>
                </w:pPr>
                <w:bookmarkStart w:id="1" w:name="title-2"/>
                <w:bookmarkEnd w:id="1"/>
                <w:r w:rsidRPr="000C5864">
                  <w:rPr>
                    <w:rFonts w:ascii="Trebuchet MS" w:eastAsia="Times New Roman" w:hAnsi="Trebuchet MS"/>
                    <w:color w:val="444444"/>
                    <w:sz w:val="20"/>
                    <w:szCs w:val="20"/>
                    <w:lang w:eastAsia="fr-BE"/>
                  </w:rPr>
                  <w:t>Depuis les autoroutes Namur (E411/A4), Liège (E40/A3), Anvers (E19), Ostende (A10), Charleroi (E19/A9), prendre la sortie N° 16 du ring de Bruxelles. À la sortie, suivre les indications « ULB - Hôpital Erasme ». À proximité de l'hôpital, deux parkings payants sont réservés aux visiteurs.</w:t>
                </w:r>
              </w:p>
            </w:tc>
            <w:tc>
              <w:tcPr>
                <w:tcW w:w="5705" w:type="dxa"/>
                <w:hideMark/>
              </w:tcPr>
              <w:p w:rsidR="000C5864" w:rsidRPr="000C5864" w:rsidRDefault="000C5864" w:rsidP="000C5864">
                <w:pPr>
                  <w:spacing w:after="0" w:line="240" w:lineRule="auto"/>
                  <w:rPr>
                    <w:rFonts w:ascii="Trebuchet MS" w:eastAsia="Times New Roman" w:hAnsi="Trebuchet MS"/>
                    <w:color w:val="444444"/>
                    <w:sz w:val="20"/>
                    <w:szCs w:val="20"/>
                    <w:lang w:eastAsia="fr-BE"/>
                  </w:rPr>
                </w:pPr>
              </w:p>
            </w:tc>
          </w:tr>
        </w:tbl>
        <w:p w:rsidR="000C5864" w:rsidRDefault="000C5864">
          <w:pPr>
            <w:jc w:val="left"/>
          </w:pPr>
        </w:p>
        <w:tbl>
          <w:tblPr>
            <w:tblW w:w="9072" w:type="dxa"/>
            <w:tblCellSpacing w:w="15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107"/>
            <w:gridCol w:w="5965"/>
          </w:tblGrid>
          <w:tr w:rsidR="000C5864" w:rsidRPr="000C5864" w:rsidTr="000C5864">
            <w:trPr>
              <w:tblCellSpacing w:w="15" w:type="dxa"/>
            </w:trPr>
            <w:tc>
              <w:tcPr>
                <w:tcW w:w="3062" w:type="dxa"/>
                <w:tcMar>
                  <w:top w:w="0" w:type="dxa"/>
                  <w:left w:w="0" w:type="dxa"/>
                  <w:bottom w:w="0" w:type="dxa"/>
                  <w:right w:w="375" w:type="dxa"/>
                </w:tcMar>
                <w:hideMark/>
              </w:tcPr>
              <w:p w:rsidR="000C5864" w:rsidRPr="000C5864" w:rsidRDefault="000C5864" w:rsidP="000C5864">
                <w:pPr>
                  <w:spacing w:after="0" w:line="240" w:lineRule="auto"/>
                  <w:jc w:val="left"/>
                  <w:outlineLvl w:val="2"/>
                  <w:rPr>
                    <w:rFonts w:ascii="Trebuchet MS" w:eastAsia="Times New Roman" w:hAnsi="Trebuchet MS"/>
                    <w:b/>
                    <w:bCs/>
                    <w:color w:val="004D94"/>
                    <w:sz w:val="22"/>
                    <w:lang w:eastAsia="fr-BE"/>
                  </w:rPr>
                </w:pPr>
                <w:bookmarkStart w:id="2" w:name="title-4"/>
                <w:bookmarkEnd w:id="2"/>
                <w:r w:rsidRPr="000C5864">
                  <w:rPr>
                    <w:rFonts w:ascii="Trebuchet MS" w:eastAsia="Times New Roman" w:hAnsi="Trebuchet MS"/>
                    <w:b/>
                    <w:bCs/>
                    <w:color w:val="004D94"/>
                    <w:sz w:val="22"/>
                    <w:lang w:eastAsia="fr-BE"/>
                  </w:rPr>
                  <w:t>A partir de la Gare Centrale</w:t>
                </w:r>
              </w:p>
            </w:tc>
            <w:tc>
              <w:tcPr>
                <w:tcW w:w="5920" w:type="dxa"/>
                <w:hideMark/>
              </w:tcPr>
              <w:p w:rsidR="000C5864" w:rsidRPr="000C5864" w:rsidRDefault="000C5864" w:rsidP="000C5864">
                <w:pPr>
                  <w:spacing w:after="0" w:line="240" w:lineRule="auto"/>
                  <w:rPr>
                    <w:rFonts w:ascii="Trebuchet MS" w:eastAsia="Times New Roman" w:hAnsi="Trebuchet MS"/>
                    <w:color w:val="444444"/>
                    <w:sz w:val="20"/>
                    <w:szCs w:val="20"/>
                    <w:lang w:eastAsia="fr-BE"/>
                  </w:rPr>
                </w:pPr>
                <w:r w:rsidRPr="000C5864">
                  <w:rPr>
                    <w:rFonts w:ascii="Trebuchet MS" w:eastAsia="Times New Roman" w:hAnsi="Trebuchet MS"/>
                    <w:color w:val="444444"/>
                    <w:sz w:val="20"/>
                    <w:szCs w:val="20"/>
                    <w:lang w:eastAsia="fr-BE"/>
                  </w:rPr>
                  <w:t>Prendre la ligne 5 du métro (direction Erasme) jusqu’au terminus.</w:t>
                </w:r>
              </w:p>
            </w:tc>
          </w:tr>
        </w:tbl>
        <w:p w:rsidR="000C5864" w:rsidRDefault="00042615" w:rsidP="000C5864">
          <w:pPr>
            <w:jc w:val="left"/>
          </w:pPr>
          <w:bookmarkStart w:id="3" w:name="title-5"/>
          <w:bookmarkEnd w:id="3"/>
          <w:r>
            <w:br w:type="page"/>
          </w:r>
        </w:p>
        <w:p w:rsidR="00042615" w:rsidRDefault="00D555EC">
          <w:pPr>
            <w:jc w:val="left"/>
          </w:pPr>
        </w:p>
      </w:sdtContent>
    </w:sdt>
    <w:p w:rsidR="00042615" w:rsidRDefault="00042615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1974EB" w:rsidRPr="001974EB" w:rsidTr="00AD0BB7">
        <w:trPr>
          <w:tblHeader/>
        </w:trPr>
        <w:tc>
          <w:tcPr>
            <w:tcW w:w="9062" w:type="dxa"/>
            <w:gridSpan w:val="4"/>
          </w:tcPr>
          <w:p w:rsidR="001974EB" w:rsidRPr="001974EB" w:rsidRDefault="001974EB" w:rsidP="001974EB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1974EB">
              <w:rPr>
                <w:b/>
                <w:bCs/>
                <w:i/>
                <w:iCs/>
                <w:sz w:val="32"/>
                <w:szCs w:val="32"/>
              </w:rPr>
              <w:t>Horaire deuxième semestre 2015-2016</w:t>
            </w:r>
          </w:p>
        </w:tc>
      </w:tr>
      <w:tr w:rsidR="001974EB" w:rsidRPr="001974EB" w:rsidTr="00AD0BB7">
        <w:trPr>
          <w:tblHeader/>
        </w:trPr>
        <w:tc>
          <w:tcPr>
            <w:tcW w:w="9062" w:type="dxa"/>
            <w:gridSpan w:val="4"/>
          </w:tcPr>
          <w:p w:rsidR="001974EB" w:rsidRPr="001974EB" w:rsidRDefault="001974EB" w:rsidP="001974E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1974EB">
              <w:rPr>
                <w:b/>
                <w:bCs/>
                <w:i/>
                <w:iCs/>
                <w:sz w:val="28"/>
                <w:szCs w:val="28"/>
              </w:rPr>
              <w:t>Cours communs ULB-ULG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1A51A9">
              <w:rPr>
                <w:b/>
                <w:bCs/>
                <w:i/>
                <w:iCs/>
                <w:sz w:val="28"/>
                <w:szCs w:val="28"/>
                <w:u w:val="single"/>
              </w:rPr>
              <w:t>donnés à l’ULB</w:t>
            </w:r>
          </w:p>
        </w:tc>
      </w:tr>
      <w:tr w:rsidR="001974EB" w:rsidTr="001974EB">
        <w:tc>
          <w:tcPr>
            <w:tcW w:w="2265" w:type="dxa"/>
          </w:tcPr>
          <w:p w:rsidR="001974EB" w:rsidRDefault="001974EB" w:rsidP="001974E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25/01/2016</w:t>
            </w:r>
          </w:p>
        </w:tc>
        <w:tc>
          <w:tcPr>
            <w:tcW w:w="2265" w:type="dxa"/>
          </w:tcPr>
          <w:p w:rsidR="001974EB" w:rsidRDefault="001974EB" w:rsidP="001974E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14-18 Introduction à la réparation du Dommage Corporel</w:t>
            </w:r>
          </w:p>
        </w:tc>
        <w:tc>
          <w:tcPr>
            <w:tcW w:w="2266" w:type="dxa"/>
          </w:tcPr>
          <w:p w:rsidR="001974EB" w:rsidRDefault="001974EB" w:rsidP="001974E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P Putz et F Falez</w:t>
            </w:r>
          </w:p>
        </w:tc>
        <w:tc>
          <w:tcPr>
            <w:tcW w:w="2266" w:type="dxa"/>
          </w:tcPr>
          <w:p w:rsidR="001974EB" w:rsidRDefault="001974EB" w:rsidP="001974E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Campus Erasme, bâtiment G2/4/202</w:t>
            </w:r>
          </w:p>
        </w:tc>
      </w:tr>
      <w:tr w:rsidR="001974EB" w:rsidTr="001974EB">
        <w:tc>
          <w:tcPr>
            <w:tcW w:w="2265" w:type="dxa"/>
          </w:tcPr>
          <w:p w:rsidR="001974EB" w:rsidRDefault="001974EB" w:rsidP="001974E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29/01/2016</w:t>
            </w:r>
          </w:p>
        </w:tc>
        <w:tc>
          <w:tcPr>
            <w:tcW w:w="2265" w:type="dxa"/>
          </w:tcPr>
          <w:p w:rsidR="001974EB" w:rsidRDefault="001974EB" w:rsidP="001974E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14-18 : évaluation en droit commun, office médico-légal, utilisation des barèmes</w:t>
            </w:r>
          </w:p>
        </w:tc>
        <w:tc>
          <w:tcPr>
            <w:tcW w:w="2266" w:type="dxa"/>
          </w:tcPr>
          <w:p w:rsidR="001974EB" w:rsidRDefault="001974EB" w:rsidP="001974EB">
            <w:pPr>
              <w:rPr>
                <w:b/>
                <w:bCs/>
                <w:i/>
                <w:iCs/>
                <w:lang w:val="en-GB"/>
              </w:rPr>
            </w:pPr>
            <w:r>
              <w:rPr>
                <w:b/>
                <w:bCs/>
                <w:i/>
                <w:iCs/>
                <w:sz w:val="22"/>
                <w:lang w:val="en-GB"/>
              </w:rPr>
              <w:t>Prof Falez</w:t>
            </w:r>
          </w:p>
        </w:tc>
        <w:tc>
          <w:tcPr>
            <w:tcW w:w="2266" w:type="dxa"/>
          </w:tcPr>
          <w:p w:rsidR="001974EB" w:rsidRDefault="001974EB" w:rsidP="001974EB">
            <w:pPr>
              <w:rPr>
                <w:b/>
                <w:bCs/>
                <w:i/>
                <w:iCs/>
                <w:lang w:val="en-GB"/>
              </w:rPr>
            </w:pPr>
            <w:r>
              <w:rPr>
                <w:b/>
                <w:bCs/>
                <w:i/>
                <w:iCs/>
                <w:sz w:val="22"/>
                <w:lang w:val="en-GB"/>
              </w:rPr>
              <w:t>G2/4/202</w:t>
            </w:r>
          </w:p>
        </w:tc>
      </w:tr>
      <w:tr w:rsidR="001974EB" w:rsidTr="001974EB">
        <w:tc>
          <w:tcPr>
            <w:tcW w:w="2265" w:type="dxa"/>
          </w:tcPr>
          <w:p w:rsidR="001974EB" w:rsidRDefault="001974EB" w:rsidP="001974E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05/02/2016</w:t>
            </w:r>
          </w:p>
        </w:tc>
        <w:tc>
          <w:tcPr>
            <w:tcW w:w="2265" w:type="dxa"/>
          </w:tcPr>
          <w:p w:rsidR="001974EB" w:rsidRDefault="001974EB" w:rsidP="001974E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14-18 : évaluation en droit commun, office médico-légal, utilisation des barèmes</w:t>
            </w:r>
          </w:p>
        </w:tc>
        <w:tc>
          <w:tcPr>
            <w:tcW w:w="2266" w:type="dxa"/>
          </w:tcPr>
          <w:p w:rsidR="001974EB" w:rsidRDefault="001974EB" w:rsidP="001974EB">
            <w:pPr>
              <w:rPr>
                <w:b/>
                <w:bCs/>
                <w:i/>
                <w:iCs/>
                <w:lang w:val="en-GB"/>
              </w:rPr>
            </w:pPr>
            <w:r>
              <w:rPr>
                <w:b/>
                <w:bCs/>
                <w:i/>
                <w:iCs/>
                <w:sz w:val="22"/>
                <w:lang w:val="en-GB"/>
              </w:rPr>
              <w:t>Prof Falez</w:t>
            </w:r>
          </w:p>
        </w:tc>
        <w:tc>
          <w:tcPr>
            <w:tcW w:w="2266" w:type="dxa"/>
          </w:tcPr>
          <w:p w:rsidR="001974EB" w:rsidRDefault="001974EB" w:rsidP="001974EB">
            <w:pPr>
              <w:rPr>
                <w:b/>
                <w:bCs/>
                <w:i/>
                <w:iCs/>
                <w:lang w:val="en-GB"/>
              </w:rPr>
            </w:pPr>
            <w:r>
              <w:rPr>
                <w:b/>
                <w:bCs/>
                <w:i/>
                <w:iCs/>
                <w:sz w:val="22"/>
                <w:lang w:val="en-GB"/>
              </w:rPr>
              <w:t>G2/4/202</w:t>
            </w:r>
          </w:p>
        </w:tc>
      </w:tr>
      <w:tr w:rsidR="001974EB" w:rsidTr="001974EB">
        <w:tc>
          <w:tcPr>
            <w:tcW w:w="2265" w:type="dxa"/>
            <w:vAlign w:val="center"/>
          </w:tcPr>
          <w:p w:rsidR="001974EB" w:rsidRDefault="001974EB" w:rsidP="001974E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19/02/2016</w:t>
            </w:r>
          </w:p>
        </w:tc>
        <w:tc>
          <w:tcPr>
            <w:tcW w:w="2265" w:type="dxa"/>
          </w:tcPr>
          <w:p w:rsidR="001974EB" w:rsidRDefault="001974EB" w:rsidP="001974E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14-16 : évaluation en droit commun, office médico-légal, utilisation des barèmes</w:t>
            </w:r>
          </w:p>
        </w:tc>
        <w:tc>
          <w:tcPr>
            <w:tcW w:w="2266" w:type="dxa"/>
          </w:tcPr>
          <w:p w:rsidR="001974EB" w:rsidRDefault="001974EB" w:rsidP="001974EB">
            <w:pPr>
              <w:rPr>
                <w:b/>
                <w:bCs/>
                <w:i/>
                <w:iCs/>
                <w:lang w:val="en-GB"/>
              </w:rPr>
            </w:pPr>
            <w:r>
              <w:rPr>
                <w:b/>
                <w:bCs/>
                <w:i/>
                <w:iCs/>
                <w:sz w:val="22"/>
                <w:lang w:val="en-GB"/>
              </w:rPr>
              <w:t>Prof Falez</w:t>
            </w:r>
          </w:p>
        </w:tc>
        <w:tc>
          <w:tcPr>
            <w:tcW w:w="2266" w:type="dxa"/>
          </w:tcPr>
          <w:p w:rsidR="001974EB" w:rsidRDefault="001974EB" w:rsidP="001974EB">
            <w:pPr>
              <w:rPr>
                <w:b/>
                <w:bCs/>
                <w:i/>
                <w:iCs/>
                <w:lang w:val="en-GB"/>
              </w:rPr>
            </w:pPr>
            <w:r>
              <w:rPr>
                <w:b/>
                <w:bCs/>
                <w:i/>
                <w:iCs/>
                <w:sz w:val="22"/>
                <w:lang w:val="en-GB"/>
              </w:rPr>
              <w:t>G2/4/202</w:t>
            </w:r>
          </w:p>
        </w:tc>
      </w:tr>
      <w:tr w:rsidR="001974EB" w:rsidTr="001974EB">
        <w:tc>
          <w:tcPr>
            <w:tcW w:w="2265" w:type="dxa"/>
          </w:tcPr>
          <w:p w:rsidR="001974EB" w:rsidRDefault="001974EB" w:rsidP="001974EB">
            <w:pPr>
              <w:rPr>
                <w:lang w:val="en-GB"/>
              </w:rPr>
            </w:pPr>
          </w:p>
        </w:tc>
        <w:tc>
          <w:tcPr>
            <w:tcW w:w="2265" w:type="dxa"/>
          </w:tcPr>
          <w:p w:rsidR="001974EB" w:rsidRDefault="001974EB" w:rsidP="001974E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16-18 : évaluation en assurance accidents du travail secteur privé</w:t>
            </w:r>
          </w:p>
        </w:tc>
        <w:tc>
          <w:tcPr>
            <w:tcW w:w="2266" w:type="dxa"/>
          </w:tcPr>
          <w:p w:rsidR="001974EB" w:rsidRDefault="001974EB" w:rsidP="001974EB">
            <w:pPr>
              <w:rPr>
                <w:b/>
                <w:bCs/>
                <w:i/>
                <w:iCs/>
                <w:lang w:val="en-GB"/>
              </w:rPr>
            </w:pPr>
            <w:r>
              <w:rPr>
                <w:b/>
                <w:bCs/>
                <w:i/>
                <w:iCs/>
                <w:sz w:val="22"/>
                <w:lang w:val="en-GB"/>
              </w:rPr>
              <w:t>Prof Falez</w:t>
            </w:r>
          </w:p>
        </w:tc>
        <w:tc>
          <w:tcPr>
            <w:tcW w:w="2266" w:type="dxa"/>
          </w:tcPr>
          <w:p w:rsidR="001974EB" w:rsidRDefault="001974EB" w:rsidP="001974EB">
            <w:pPr>
              <w:rPr>
                <w:b/>
                <w:bCs/>
                <w:i/>
                <w:iCs/>
                <w:lang w:val="en-GB"/>
              </w:rPr>
            </w:pPr>
            <w:r>
              <w:rPr>
                <w:b/>
                <w:bCs/>
                <w:i/>
                <w:iCs/>
                <w:sz w:val="22"/>
                <w:lang w:val="en-GB"/>
              </w:rPr>
              <w:t>G2/4/202</w:t>
            </w:r>
          </w:p>
        </w:tc>
      </w:tr>
      <w:tr w:rsidR="0047141B" w:rsidTr="002B0355">
        <w:tc>
          <w:tcPr>
            <w:tcW w:w="2265" w:type="dxa"/>
            <w:vMerge w:val="restart"/>
            <w:vAlign w:val="center"/>
          </w:tcPr>
          <w:p w:rsidR="0047141B" w:rsidRDefault="0047141B" w:rsidP="0047141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26/02/2016</w:t>
            </w:r>
          </w:p>
        </w:tc>
        <w:tc>
          <w:tcPr>
            <w:tcW w:w="2265" w:type="dxa"/>
          </w:tcPr>
          <w:p w:rsidR="0047141B" w:rsidRDefault="0047141B" w:rsidP="0047141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14-15 : évaluation en assurance accidents du travail secteur privé</w:t>
            </w:r>
          </w:p>
        </w:tc>
        <w:tc>
          <w:tcPr>
            <w:tcW w:w="2266" w:type="dxa"/>
          </w:tcPr>
          <w:p w:rsidR="0047141B" w:rsidRDefault="0047141B" w:rsidP="0047141B">
            <w:pPr>
              <w:rPr>
                <w:b/>
                <w:bCs/>
                <w:i/>
                <w:iCs/>
                <w:lang w:val="en-GB"/>
              </w:rPr>
            </w:pPr>
            <w:r>
              <w:rPr>
                <w:b/>
                <w:bCs/>
                <w:i/>
                <w:iCs/>
                <w:sz w:val="22"/>
                <w:lang w:val="en-GB"/>
              </w:rPr>
              <w:t>Prof Falez</w:t>
            </w:r>
          </w:p>
        </w:tc>
        <w:tc>
          <w:tcPr>
            <w:tcW w:w="2266" w:type="dxa"/>
          </w:tcPr>
          <w:p w:rsidR="0047141B" w:rsidRDefault="0047141B" w:rsidP="0047141B">
            <w:pPr>
              <w:rPr>
                <w:b/>
                <w:bCs/>
                <w:i/>
                <w:iCs/>
                <w:lang w:val="en-GB"/>
              </w:rPr>
            </w:pPr>
            <w:r>
              <w:rPr>
                <w:b/>
                <w:bCs/>
                <w:i/>
                <w:iCs/>
                <w:sz w:val="22"/>
                <w:lang w:val="en-GB"/>
              </w:rPr>
              <w:t>G2/4/202</w:t>
            </w:r>
          </w:p>
        </w:tc>
      </w:tr>
      <w:tr w:rsidR="0047141B" w:rsidTr="001974EB">
        <w:tc>
          <w:tcPr>
            <w:tcW w:w="2265" w:type="dxa"/>
            <w:vMerge/>
          </w:tcPr>
          <w:p w:rsidR="0047141B" w:rsidRDefault="0047141B" w:rsidP="0047141B">
            <w:pPr>
              <w:rPr>
                <w:b/>
                <w:bCs/>
                <w:i/>
                <w:iCs/>
                <w:sz w:val="22"/>
              </w:rPr>
            </w:pPr>
          </w:p>
        </w:tc>
        <w:tc>
          <w:tcPr>
            <w:tcW w:w="2265" w:type="dxa"/>
          </w:tcPr>
          <w:p w:rsidR="0047141B" w:rsidRDefault="0047141B" w:rsidP="0047141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15-18 : évaluation en assurance maladie -invalidité</w:t>
            </w:r>
          </w:p>
        </w:tc>
        <w:tc>
          <w:tcPr>
            <w:tcW w:w="2266" w:type="dxa"/>
          </w:tcPr>
          <w:p w:rsidR="0047141B" w:rsidRDefault="0047141B" w:rsidP="0047141B">
            <w:pPr>
              <w:rPr>
                <w:b/>
                <w:bCs/>
                <w:i/>
                <w:iCs/>
                <w:lang w:val="en-GB"/>
              </w:rPr>
            </w:pPr>
            <w:r>
              <w:rPr>
                <w:b/>
                <w:bCs/>
                <w:i/>
                <w:iCs/>
                <w:sz w:val="22"/>
                <w:lang w:val="en-GB"/>
              </w:rPr>
              <w:t>Prof Falez</w:t>
            </w:r>
          </w:p>
        </w:tc>
        <w:tc>
          <w:tcPr>
            <w:tcW w:w="2266" w:type="dxa"/>
          </w:tcPr>
          <w:p w:rsidR="0047141B" w:rsidRDefault="0047141B" w:rsidP="0047141B">
            <w:pPr>
              <w:rPr>
                <w:b/>
                <w:bCs/>
                <w:i/>
                <w:iCs/>
                <w:lang w:val="en-GB"/>
              </w:rPr>
            </w:pPr>
            <w:r>
              <w:rPr>
                <w:b/>
                <w:bCs/>
                <w:i/>
                <w:iCs/>
                <w:sz w:val="22"/>
                <w:lang w:val="en-GB"/>
              </w:rPr>
              <w:t>G2/4/202</w:t>
            </w:r>
          </w:p>
        </w:tc>
      </w:tr>
      <w:tr w:rsidR="0047141B" w:rsidTr="001974EB">
        <w:tc>
          <w:tcPr>
            <w:tcW w:w="2265" w:type="dxa"/>
          </w:tcPr>
          <w:p w:rsidR="0047141B" w:rsidRDefault="0047141B" w:rsidP="0047141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04/03/2016</w:t>
            </w:r>
          </w:p>
        </w:tc>
        <w:tc>
          <w:tcPr>
            <w:tcW w:w="2265" w:type="dxa"/>
          </w:tcPr>
          <w:p w:rsidR="0047141B" w:rsidRDefault="0047141B" w:rsidP="0047141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14-18 : évaluation en assurance maladie -invalidité</w:t>
            </w:r>
          </w:p>
        </w:tc>
        <w:tc>
          <w:tcPr>
            <w:tcW w:w="2266" w:type="dxa"/>
          </w:tcPr>
          <w:p w:rsidR="0047141B" w:rsidRDefault="0047141B" w:rsidP="0047141B">
            <w:pPr>
              <w:rPr>
                <w:b/>
                <w:bCs/>
                <w:i/>
                <w:iCs/>
                <w:lang w:val="en-GB"/>
              </w:rPr>
            </w:pPr>
            <w:r>
              <w:rPr>
                <w:b/>
                <w:bCs/>
                <w:i/>
                <w:iCs/>
                <w:sz w:val="22"/>
                <w:lang w:val="en-GB"/>
              </w:rPr>
              <w:t>Prof Falez</w:t>
            </w:r>
          </w:p>
        </w:tc>
        <w:tc>
          <w:tcPr>
            <w:tcW w:w="2266" w:type="dxa"/>
          </w:tcPr>
          <w:p w:rsidR="0047141B" w:rsidRDefault="0047141B" w:rsidP="0047141B">
            <w:pPr>
              <w:rPr>
                <w:b/>
                <w:bCs/>
                <w:i/>
                <w:iCs/>
                <w:lang w:val="en-GB"/>
              </w:rPr>
            </w:pPr>
            <w:r>
              <w:rPr>
                <w:b/>
                <w:bCs/>
                <w:i/>
                <w:iCs/>
                <w:sz w:val="22"/>
                <w:lang w:val="en-GB"/>
              </w:rPr>
              <w:t>G2/4/202</w:t>
            </w:r>
          </w:p>
        </w:tc>
      </w:tr>
      <w:tr w:rsidR="0047141B" w:rsidTr="001974EB">
        <w:tc>
          <w:tcPr>
            <w:tcW w:w="2265" w:type="dxa"/>
          </w:tcPr>
          <w:p w:rsidR="0047141B" w:rsidRPr="00955D00" w:rsidRDefault="0047141B" w:rsidP="0047141B">
            <w:pPr>
              <w:rPr>
                <w:b/>
              </w:rPr>
            </w:pPr>
            <w:r w:rsidRPr="00955D00">
              <w:rPr>
                <w:b/>
                <w:sz w:val="22"/>
              </w:rPr>
              <w:t>05/03/2016</w:t>
            </w:r>
          </w:p>
        </w:tc>
        <w:tc>
          <w:tcPr>
            <w:tcW w:w="6797" w:type="dxa"/>
            <w:gridSpan w:val="3"/>
          </w:tcPr>
          <w:p w:rsidR="0047141B" w:rsidRDefault="0047141B" w:rsidP="0047141B">
            <w:pPr>
              <w:jc w:val="center"/>
            </w:pPr>
            <w:r w:rsidRPr="00955D00">
              <w:rPr>
                <w:b/>
                <w:sz w:val="22"/>
              </w:rPr>
              <w:t>Journée du dommage corporel</w:t>
            </w:r>
          </w:p>
        </w:tc>
      </w:tr>
      <w:tr w:rsidR="0047141B" w:rsidTr="001974EB">
        <w:tc>
          <w:tcPr>
            <w:tcW w:w="2265" w:type="dxa"/>
          </w:tcPr>
          <w:p w:rsidR="0047141B" w:rsidRDefault="0047141B" w:rsidP="0047141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11/03/2016</w:t>
            </w:r>
          </w:p>
        </w:tc>
        <w:tc>
          <w:tcPr>
            <w:tcW w:w="2265" w:type="dxa"/>
          </w:tcPr>
          <w:p w:rsidR="0047141B" w:rsidRDefault="0047141B" w:rsidP="0047141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14-17 : évaluation en assurance maladie -invalidité</w:t>
            </w:r>
          </w:p>
        </w:tc>
        <w:tc>
          <w:tcPr>
            <w:tcW w:w="2266" w:type="dxa"/>
          </w:tcPr>
          <w:p w:rsidR="0047141B" w:rsidRDefault="0047141B" w:rsidP="0047141B">
            <w:pPr>
              <w:rPr>
                <w:b/>
                <w:bCs/>
                <w:i/>
                <w:iCs/>
                <w:lang w:val="en-GB"/>
              </w:rPr>
            </w:pPr>
            <w:r>
              <w:rPr>
                <w:b/>
                <w:bCs/>
                <w:i/>
                <w:iCs/>
                <w:sz w:val="22"/>
                <w:lang w:val="en-GB"/>
              </w:rPr>
              <w:t>Prof Falez</w:t>
            </w:r>
          </w:p>
        </w:tc>
        <w:tc>
          <w:tcPr>
            <w:tcW w:w="2266" w:type="dxa"/>
          </w:tcPr>
          <w:p w:rsidR="0047141B" w:rsidRDefault="0047141B" w:rsidP="0047141B">
            <w:pPr>
              <w:rPr>
                <w:b/>
                <w:bCs/>
                <w:i/>
                <w:iCs/>
                <w:lang w:val="en-GB"/>
              </w:rPr>
            </w:pPr>
            <w:r>
              <w:rPr>
                <w:b/>
                <w:bCs/>
                <w:i/>
                <w:iCs/>
                <w:sz w:val="22"/>
                <w:lang w:val="en-GB"/>
              </w:rPr>
              <w:t>G2/4/202</w:t>
            </w:r>
          </w:p>
        </w:tc>
      </w:tr>
      <w:tr w:rsidR="0047141B" w:rsidRPr="004C5352" w:rsidTr="001974EB">
        <w:tc>
          <w:tcPr>
            <w:tcW w:w="2265" w:type="dxa"/>
          </w:tcPr>
          <w:p w:rsidR="0047141B" w:rsidRPr="004C5352" w:rsidRDefault="0047141B" w:rsidP="0047141B">
            <w:pPr>
              <w:rPr>
                <w:b/>
                <w:i/>
              </w:rPr>
            </w:pPr>
            <w:r w:rsidRPr="004C5352">
              <w:rPr>
                <w:b/>
                <w:i/>
                <w:sz w:val="22"/>
              </w:rPr>
              <w:t>18/03/2016</w:t>
            </w:r>
          </w:p>
        </w:tc>
        <w:tc>
          <w:tcPr>
            <w:tcW w:w="2265" w:type="dxa"/>
          </w:tcPr>
          <w:p w:rsidR="0047141B" w:rsidRPr="004C5352" w:rsidRDefault="0047141B" w:rsidP="0047141B">
            <w:pPr>
              <w:rPr>
                <w:b/>
                <w:i/>
              </w:rPr>
            </w:pPr>
            <w:r w:rsidRPr="004C5352">
              <w:rPr>
                <w:b/>
                <w:i/>
                <w:sz w:val="22"/>
              </w:rPr>
              <w:t>14-18 : évaluation en maladies professionnelles</w:t>
            </w:r>
          </w:p>
        </w:tc>
        <w:tc>
          <w:tcPr>
            <w:tcW w:w="2266" w:type="dxa"/>
          </w:tcPr>
          <w:p w:rsidR="0047141B" w:rsidRPr="004C5352" w:rsidRDefault="0047141B" w:rsidP="0047141B">
            <w:pPr>
              <w:rPr>
                <w:b/>
                <w:i/>
              </w:rPr>
            </w:pPr>
            <w:r w:rsidRPr="004C5352">
              <w:rPr>
                <w:b/>
                <w:i/>
                <w:sz w:val="22"/>
              </w:rPr>
              <w:t>Prof Golstein</w:t>
            </w:r>
          </w:p>
        </w:tc>
        <w:tc>
          <w:tcPr>
            <w:tcW w:w="2266" w:type="dxa"/>
          </w:tcPr>
          <w:p w:rsidR="0047141B" w:rsidRPr="004C5352" w:rsidRDefault="0047141B" w:rsidP="0047141B">
            <w:pPr>
              <w:rPr>
                <w:b/>
                <w:i/>
              </w:rPr>
            </w:pPr>
            <w:r w:rsidRPr="004C5352">
              <w:rPr>
                <w:b/>
                <w:i/>
                <w:sz w:val="22"/>
              </w:rPr>
              <w:t>G2/4/202</w:t>
            </w:r>
          </w:p>
        </w:tc>
      </w:tr>
      <w:tr w:rsidR="0047141B" w:rsidTr="001974EB">
        <w:tc>
          <w:tcPr>
            <w:tcW w:w="2265" w:type="dxa"/>
          </w:tcPr>
          <w:p w:rsidR="0047141B" w:rsidRDefault="0047141B" w:rsidP="0047141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25/03/2016</w:t>
            </w:r>
          </w:p>
        </w:tc>
        <w:tc>
          <w:tcPr>
            <w:tcW w:w="2265" w:type="dxa"/>
          </w:tcPr>
          <w:p w:rsidR="0047141B" w:rsidRDefault="0047141B" w:rsidP="0047141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14-18 : séminaire d’évaluation</w:t>
            </w:r>
          </w:p>
        </w:tc>
        <w:tc>
          <w:tcPr>
            <w:tcW w:w="2266" w:type="dxa"/>
          </w:tcPr>
          <w:p w:rsidR="0047141B" w:rsidRDefault="0047141B" w:rsidP="0047141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Prof Falez</w:t>
            </w:r>
          </w:p>
        </w:tc>
        <w:tc>
          <w:tcPr>
            <w:tcW w:w="2266" w:type="dxa"/>
          </w:tcPr>
          <w:p w:rsidR="0047141B" w:rsidRDefault="0047141B" w:rsidP="0047141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G2/4/202</w:t>
            </w:r>
          </w:p>
        </w:tc>
      </w:tr>
      <w:tr w:rsidR="00930A02" w:rsidTr="001974EB">
        <w:tc>
          <w:tcPr>
            <w:tcW w:w="2265" w:type="dxa"/>
          </w:tcPr>
          <w:p w:rsidR="00930A02" w:rsidRPr="00930A02" w:rsidRDefault="00930A02" w:rsidP="00930A02">
            <w:pPr>
              <w:rPr>
                <w:b/>
                <w:i/>
              </w:rPr>
            </w:pPr>
            <w:r w:rsidRPr="00930A02">
              <w:rPr>
                <w:b/>
                <w:i/>
                <w:sz w:val="22"/>
              </w:rPr>
              <w:t>15/04/2016</w:t>
            </w:r>
          </w:p>
        </w:tc>
        <w:tc>
          <w:tcPr>
            <w:tcW w:w="2265" w:type="dxa"/>
          </w:tcPr>
          <w:p w:rsidR="00930A02" w:rsidRPr="00930A02" w:rsidRDefault="00930A02" w:rsidP="00930A02">
            <w:pPr>
              <w:rPr>
                <w:b/>
                <w:i/>
              </w:rPr>
            </w:pPr>
            <w:r w:rsidRPr="00930A02">
              <w:rPr>
                <w:b/>
                <w:i/>
                <w:sz w:val="22"/>
              </w:rPr>
              <w:t>14-18 : séminaire accidents du travail</w:t>
            </w:r>
          </w:p>
        </w:tc>
        <w:tc>
          <w:tcPr>
            <w:tcW w:w="2266" w:type="dxa"/>
          </w:tcPr>
          <w:p w:rsidR="00930A02" w:rsidRPr="00930A02" w:rsidRDefault="00930A02" w:rsidP="00930A02">
            <w:pPr>
              <w:rPr>
                <w:b/>
                <w:i/>
                <w:lang w:val="en-GB"/>
              </w:rPr>
            </w:pPr>
            <w:r w:rsidRPr="00930A02">
              <w:rPr>
                <w:b/>
                <w:i/>
                <w:sz w:val="22"/>
                <w:lang w:val="en-GB"/>
              </w:rPr>
              <w:t>Prof Falez</w:t>
            </w:r>
          </w:p>
        </w:tc>
        <w:tc>
          <w:tcPr>
            <w:tcW w:w="2266" w:type="dxa"/>
          </w:tcPr>
          <w:p w:rsidR="00930A02" w:rsidRPr="00930A02" w:rsidRDefault="00930A02" w:rsidP="00930A02">
            <w:pPr>
              <w:rPr>
                <w:b/>
                <w:i/>
                <w:lang w:val="en-GB"/>
              </w:rPr>
            </w:pPr>
            <w:r w:rsidRPr="00930A02">
              <w:rPr>
                <w:b/>
                <w:i/>
                <w:sz w:val="22"/>
                <w:lang w:val="en-GB"/>
              </w:rPr>
              <w:t>G2/4/202</w:t>
            </w:r>
          </w:p>
        </w:tc>
      </w:tr>
      <w:tr w:rsidR="0047141B" w:rsidTr="001974EB">
        <w:tc>
          <w:tcPr>
            <w:tcW w:w="2265" w:type="dxa"/>
          </w:tcPr>
          <w:p w:rsidR="0047141B" w:rsidRDefault="0047141B" w:rsidP="0047141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22/04/2016</w:t>
            </w:r>
          </w:p>
        </w:tc>
        <w:tc>
          <w:tcPr>
            <w:tcW w:w="2265" w:type="dxa"/>
          </w:tcPr>
          <w:p w:rsidR="0047141B" w:rsidRDefault="0047141B" w:rsidP="0047141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14-18 : séminaire d’évaluation.  État antérieur</w:t>
            </w:r>
          </w:p>
        </w:tc>
        <w:tc>
          <w:tcPr>
            <w:tcW w:w="2266" w:type="dxa"/>
          </w:tcPr>
          <w:p w:rsidR="0047141B" w:rsidRDefault="0047141B" w:rsidP="0047141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 xml:space="preserve">Prof Falez, Prof Lucas, prof Lutte </w:t>
            </w:r>
          </w:p>
        </w:tc>
        <w:tc>
          <w:tcPr>
            <w:tcW w:w="2266" w:type="dxa"/>
          </w:tcPr>
          <w:p w:rsidR="0047141B" w:rsidRDefault="0047141B" w:rsidP="0047141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G2/4/202</w:t>
            </w:r>
          </w:p>
        </w:tc>
      </w:tr>
      <w:tr w:rsidR="0047141B" w:rsidTr="001974EB">
        <w:tc>
          <w:tcPr>
            <w:tcW w:w="2265" w:type="dxa"/>
          </w:tcPr>
          <w:p w:rsidR="0047141B" w:rsidRDefault="0047141B" w:rsidP="0047141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29/04/2016</w:t>
            </w:r>
          </w:p>
        </w:tc>
        <w:tc>
          <w:tcPr>
            <w:tcW w:w="2265" w:type="dxa"/>
          </w:tcPr>
          <w:p w:rsidR="0047141B" w:rsidRDefault="0047141B" w:rsidP="0047141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14-18 : séminaire d’évaluation : incapacité personnelle</w:t>
            </w:r>
          </w:p>
        </w:tc>
        <w:tc>
          <w:tcPr>
            <w:tcW w:w="2266" w:type="dxa"/>
          </w:tcPr>
          <w:p w:rsidR="0047141B" w:rsidRDefault="0047141B" w:rsidP="0047141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Prof Falez, Prof Lucas</w:t>
            </w:r>
          </w:p>
        </w:tc>
        <w:tc>
          <w:tcPr>
            <w:tcW w:w="2266" w:type="dxa"/>
          </w:tcPr>
          <w:p w:rsidR="0047141B" w:rsidRDefault="0047141B" w:rsidP="0047141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G2/4/202</w:t>
            </w:r>
          </w:p>
        </w:tc>
      </w:tr>
      <w:tr w:rsidR="0047141B" w:rsidTr="001974EB">
        <w:tc>
          <w:tcPr>
            <w:tcW w:w="2265" w:type="dxa"/>
          </w:tcPr>
          <w:p w:rsidR="0047141B" w:rsidRDefault="0047141B" w:rsidP="0047141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20/05/2016</w:t>
            </w:r>
          </w:p>
        </w:tc>
        <w:tc>
          <w:tcPr>
            <w:tcW w:w="2265" w:type="dxa"/>
          </w:tcPr>
          <w:p w:rsidR="0047141B" w:rsidRDefault="0047141B" w:rsidP="0047141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14-18 : séminaire d’évaluation : utilisation du BOBI</w:t>
            </w:r>
          </w:p>
        </w:tc>
        <w:tc>
          <w:tcPr>
            <w:tcW w:w="2266" w:type="dxa"/>
          </w:tcPr>
          <w:p w:rsidR="0047141B" w:rsidRDefault="0047141B" w:rsidP="0047141B">
            <w:pPr>
              <w:rPr>
                <w:b/>
                <w:bCs/>
                <w:i/>
                <w:iCs/>
                <w:lang w:val="en-GB"/>
              </w:rPr>
            </w:pPr>
            <w:r>
              <w:rPr>
                <w:b/>
                <w:bCs/>
                <w:i/>
                <w:iCs/>
                <w:sz w:val="22"/>
                <w:lang w:val="en-GB"/>
              </w:rPr>
              <w:t>Prof Falez</w:t>
            </w:r>
          </w:p>
        </w:tc>
        <w:tc>
          <w:tcPr>
            <w:tcW w:w="2266" w:type="dxa"/>
          </w:tcPr>
          <w:p w:rsidR="0047141B" w:rsidRDefault="0047141B" w:rsidP="0047141B">
            <w:pPr>
              <w:rPr>
                <w:b/>
                <w:bCs/>
                <w:i/>
                <w:iCs/>
                <w:lang w:val="en-GB"/>
              </w:rPr>
            </w:pPr>
            <w:r>
              <w:rPr>
                <w:b/>
                <w:bCs/>
                <w:i/>
                <w:iCs/>
                <w:sz w:val="22"/>
                <w:lang w:val="en-GB"/>
              </w:rPr>
              <w:t>G2/4/202</w:t>
            </w:r>
          </w:p>
        </w:tc>
      </w:tr>
      <w:tr w:rsidR="0047141B" w:rsidTr="00042615">
        <w:tc>
          <w:tcPr>
            <w:tcW w:w="2265" w:type="dxa"/>
            <w:tcBorders>
              <w:bottom w:val="single" w:sz="4" w:space="0" w:color="auto"/>
            </w:tcBorders>
          </w:tcPr>
          <w:p w:rsidR="0047141B" w:rsidRDefault="0047141B" w:rsidP="0047141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27/05/2016</w:t>
            </w: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:rsidR="0047141B" w:rsidRDefault="0047141B" w:rsidP="0047141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14-18 : séminaire d’évaluation évaluation accidents du travail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47141B" w:rsidRDefault="0047141B" w:rsidP="0047141B">
            <w:pPr>
              <w:rPr>
                <w:b/>
                <w:bCs/>
                <w:i/>
                <w:iCs/>
                <w:lang w:val="en-GB"/>
              </w:rPr>
            </w:pPr>
            <w:r>
              <w:rPr>
                <w:b/>
                <w:bCs/>
                <w:i/>
                <w:iCs/>
                <w:sz w:val="22"/>
                <w:lang w:val="en-GB"/>
              </w:rPr>
              <w:t>Prof Falez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47141B" w:rsidRDefault="0047141B" w:rsidP="0047141B">
            <w:pPr>
              <w:rPr>
                <w:b/>
                <w:bCs/>
                <w:i/>
                <w:iCs/>
                <w:lang w:val="en-GB"/>
              </w:rPr>
            </w:pPr>
            <w:r>
              <w:rPr>
                <w:b/>
                <w:bCs/>
                <w:i/>
                <w:iCs/>
                <w:sz w:val="22"/>
                <w:lang w:val="en-GB"/>
              </w:rPr>
              <w:t>G2/4/202</w:t>
            </w:r>
          </w:p>
        </w:tc>
      </w:tr>
      <w:tr w:rsidR="0047141B" w:rsidTr="00042615">
        <w:tc>
          <w:tcPr>
            <w:tcW w:w="2265" w:type="dxa"/>
            <w:tcBorders>
              <w:bottom w:val="single" w:sz="4" w:space="0" w:color="auto"/>
            </w:tcBorders>
          </w:tcPr>
          <w:p w:rsidR="0047141B" w:rsidRDefault="0047141B" w:rsidP="0047141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03/06/2016</w:t>
            </w: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:rsidR="0047141B" w:rsidRDefault="0047141B" w:rsidP="0047141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14-18 : séminaire d’évaluation. Évaluation AMI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47141B" w:rsidRDefault="0047141B" w:rsidP="0047141B">
            <w:pPr>
              <w:rPr>
                <w:b/>
                <w:bCs/>
                <w:i/>
                <w:iCs/>
                <w:lang w:val="en-GB"/>
              </w:rPr>
            </w:pPr>
            <w:r>
              <w:rPr>
                <w:b/>
                <w:bCs/>
                <w:i/>
                <w:iCs/>
                <w:sz w:val="22"/>
                <w:lang w:val="en-GB"/>
              </w:rPr>
              <w:t>Prof Falez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47141B" w:rsidRDefault="0047141B" w:rsidP="0047141B">
            <w:pPr>
              <w:rPr>
                <w:b/>
                <w:bCs/>
                <w:i/>
                <w:iCs/>
                <w:lang w:val="en-GB"/>
              </w:rPr>
            </w:pPr>
            <w:r>
              <w:rPr>
                <w:b/>
                <w:bCs/>
                <w:i/>
                <w:iCs/>
                <w:sz w:val="22"/>
                <w:lang w:val="en-GB"/>
              </w:rPr>
              <w:t>G2/4/202</w:t>
            </w:r>
          </w:p>
        </w:tc>
      </w:tr>
      <w:tr w:rsidR="0047141B" w:rsidTr="00042615">
        <w:tc>
          <w:tcPr>
            <w:tcW w:w="22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141B" w:rsidRDefault="0047141B" w:rsidP="0047141B"/>
        </w:tc>
        <w:tc>
          <w:tcPr>
            <w:tcW w:w="22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141B" w:rsidRDefault="0047141B" w:rsidP="0047141B"/>
        </w:tc>
        <w:tc>
          <w:tcPr>
            <w:tcW w:w="22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141B" w:rsidRDefault="0047141B" w:rsidP="0047141B"/>
        </w:tc>
        <w:tc>
          <w:tcPr>
            <w:tcW w:w="22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141B" w:rsidRDefault="0047141B" w:rsidP="0047141B"/>
        </w:tc>
      </w:tr>
      <w:tr w:rsidR="0047141B" w:rsidTr="00042615"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:rsidR="0047141B" w:rsidRDefault="0047141B" w:rsidP="0047141B"/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:rsidR="0047141B" w:rsidRDefault="0047141B" w:rsidP="0047141B"/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:rsidR="0047141B" w:rsidRDefault="0047141B" w:rsidP="0047141B"/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:rsidR="0047141B" w:rsidRDefault="0047141B" w:rsidP="0047141B"/>
        </w:tc>
      </w:tr>
      <w:tr w:rsidR="0047141B" w:rsidTr="00042615"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:rsidR="0047141B" w:rsidRDefault="0047141B" w:rsidP="0047141B"/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:rsidR="0047141B" w:rsidRDefault="0047141B" w:rsidP="0047141B"/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:rsidR="0047141B" w:rsidRDefault="0047141B" w:rsidP="0047141B"/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:rsidR="0047141B" w:rsidRDefault="0047141B" w:rsidP="0047141B"/>
        </w:tc>
      </w:tr>
      <w:tr w:rsidR="0047141B" w:rsidTr="00042615"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:rsidR="0047141B" w:rsidRDefault="0047141B" w:rsidP="0047141B"/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:rsidR="0047141B" w:rsidRDefault="0047141B" w:rsidP="0047141B"/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:rsidR="0047141B" w:rsidRDefault="0047141B" w:rsidP="0047141B"/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:rsidR="0047141B" w:rsidRDefault="0047141B" w:rsidP="0047141B"/>
        </w:tc>
      </w:tr>
      <w:tr w:rsidR="0047141B" w:rsidTr="00042615"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141B" w:rsidRDefault="0047141B" w:rsidP="0047141B"/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141B" w:rsidRDefault="0047141B" w:rsidP="0047141B"/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141B" w:rsidRDefault="0047141B" w:rsidP="0047141B"/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141B" w:rsidRDefault="0047141B" w:rsidP="0047141B"/>
        </w:tc>
      </w:tr>
      <w:tr w:rsidR="0047141B" w:rsidRPr="001974EB" w:rsidTr="00042615">
        <w:tc>
          <w:tcPr>
            <w:tcW w:w="9062" w:type="dxa"/>
            <w:gridSpan w:val="4"/>
            <w:tcBorders>
              <w:top w:val="single" w:sz="4" w:space="0" w:color="auto"/>
            </w:tcBorders>
          </w:tcPr>
          <w:p w:rsidR="0047141B" w:rsidRPr="001974EB" w:rsidRDefault="0047141B" w:rsidP="0047141B">
            <w:pPr>
              <w:jc w:val="center"/>
              <w:rPr>
                <w:b/>
                <w:i/>
                <w:sz w:val="28"/>
                <w:szCs w:val="28"/>
              </w:rPr>
            </w:pPr>
            <w:r w:rsidRPr="001974EB">
              <w:rPr>
                <w:b/>
                <w:i/>
                <w:sz w:val="28"/>
                <w:szCs w:val="28"/>
              </w:rPr>
              <w:t xml:space="preserve">Cours communs </w:t>
            </w:r>
            <w:r>
              <w:rPr>
                <w:b/>
                <w:i/>
                <w:sz w:val="28"/>
                <w:szCs w:val="28"/>
              </w:rPr>
              <w:t xml:space="preserve">ULB-ULg </w:t>
            </w:r>
            <w:r w:rsidRPr="001974EB">
              <w:rPr>
                <w:b/>
                <w:i/>
                <w:sz w:val="28"/>
                <w:szCs w:val="28"/>
              </w:rPr>
              <w:t xml:space="preserve">donnés à </w:t>
            </w:r>
            <w:r w:rsidRPr="001A51A9">
              <w:rPr>
                <w:b/>
                <w:i/>
                <w:sz w:val="28"/>
                <w:szCs w:val="28"/>
                <w:u w:val="single"/>
              </w:rPr>
              <w:t>Liège</w:t>
            </w:r>
          </w:p>
        </w:tc>
      </w:tr>
      <w:tr w:rsidR="0047141B" w:rsidTr="001974EB">
        <w:tc>
          <w:tcPr>
            <w:tcW w:w="2265" w:type="dxa"/>
          </w:tcPr>
          <w:p w:rsidR="0047141B" w:rsidRDefault="0047141B" w:rsidP="0047141B"/>
        </w:tc>
        <w:tc>
          <w:tcPr>
            <w:tcW w:w="2265" w:type="dxa"/>
          </w:tcPr>
          <w:p w:rsidR="0047141B" w:rsidRDefault="0047141B" w:rsidP="0047141B"/>
        </w:tc>
        <w:tc>
          <w:tcPr>
            <w:tcW w:w="2266" w:type="dxa"/>
          </w:tcPr>
          <w:p w:rsidR="0047141B" w:rsidRDefault="0047141B" w:rsidP="0047141B"/>
        </w:tc>
        <w:tc>
          <w:tcPr>
            <w:tcW w:w="2266" w:type="dxa"/>
          </w:tcPr>
          <w:p w:rsidR="0047141B" w:rsidRDefault="0047141B" w:rsidP="0047141B"/>
        </w:tc>
      </w:tr>
      <w:tr w:rsidR="0047141B" w:rsidTr="001974EB">
        <w:tc>
          <w:tcPr>
            <w:tcW w:w="2265" w:type="dxa"/>
          </w:tcPr>
          <w:p w:rsidR="0047141B" w:rsidRDefault="0047141B" w:rsidP="0047141B">
            <w:pPr>
              <w:rPr>
                <w:b/>
                <w:bCs/>
                <w:i/>
                <w:iCs/>
                <w:lang w:val="nl-NL"/>
              </w:rPr>
            </w:pPr>
            <w:r>
              <w:rPr>
                <w:b/>
                <w:bCs/>
                <w:i/>
                <w:iCs/>
                <w:sz w:val="22"/>
                <w:lang w:val="nl-NL"/>
              </w:rPr>
              <w:t>A déterminer</w:t>
            </w:r>
          </w:p>
        </w:tc>
        <w:tc>
          <w:tcPr>
            <w:tcW w:w="2265" w:type="dxa"/>
          </w:tcPr>
          <w:p w:rsidR="0047141B" w:rsidRDefault="0047141B" w:rsidP="0047141B">
            <w:pPr>
              <w:rPr>
                <w:b/>
                <w:bCs/>
                <w:i/>
                <w:iCs/>
                <w:lang w:val="nl-NL"/>
              </w:rPr>
            </w:pPr>
            <w:r>
              <w:rPr>
                <w:b/>
                <w:bCs/>
                <w:i/>
                <w:iCs/>
                <w:sz w:val="22"/>
                <w:lang w:val="nl-NL"/>
              </w:rPr>
              <w:t>ophtalmologie</w:t>
            </w:r>
          </w:p>
        </w:tc>
        <w:tc>
          <w:tcPr>
            <w:tcW w:w="2266" w:type="dxa"/>
          </w:tcPr>
          <w:p w:rsidR="0047141B" w:rsidRDefault="0047141B" w:rsidP="0047141B">
            <w:pPr>
              <w:rPr>
                <w:b/>
                <w:bCs/>
                <w:i/>
                <w:iCs/>
                <w:lang w:val="nl-NL"/>
              </w:rPr>
            </w:pPr>
            <w:r>
              <w:rPr>
                <w:b/>
                <w:bCs/>
                <w:i/>
                <w:iCs/>
                <w:sz w:val="22"/>
                <w:lang w:val="nl-NL"/>
              </w:rPr>
              <w:t>Prof Rakic</w:t>
            </w:r>
          </w:p>
        </w:tc>
        <w:tc>
          <w:tcPr>
            <w:tcW w:w="2266" w:type="dxa"/>
          </w:tcPr>
          <w:p w:rsidR="0047141B" w:rsidRDefault="0047141B" w:rsidP="0047141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Liège (à déterminer)</w:t>
            </w:r>
          </w:p>
        </w:tc>
      </w:tr>
      <w:tr w:rsidR="0047141B" w:rsidTr="001974EB">
        <w:tc>
          <w:tcPr>
            <w:tcW w:w="2265" w:type="dxa"/>
          </w:tcPr>
          <w:p w:rsidR="0047141B" w:rsidRDefault="0047141B" w:rsidP="0047141B"/>
        </w:tc>
        <w:tc>
          <w:tcPr>
            <w:tcW w:w="2265" w:type="dxa"/>
          </w:tcPr>
          <w:p w:rsidR="0047141B" w:rsidRDefault="0047141B" w:rsidP="0047141B"/>
        </w:tc>
        <w:tc>
          <w:tcPr>
            <w:tcW w:w="2266" w:type="dxa"/>
          </w:tcPr>
          <w:p w:rsidR="0047141B" w:rsidRDefault="0047141B" w:rsidP="0047141B"/>
        </w:tc>
        <w:tc>
          <w:tcPr>
            <w:tcW w:w="2266" w:type="dxa"/>
          </w:tcPr>
          <w:p w:rsidR="0047141B" w:rsidRDefault="0047141B" w:rsidP="0047141B"/>
        </w:tc>
      </w:tr>
      <w:tr w:rsidR="0047141B" w:rsidTr="001974EB">
        <w:tc>
          <w:tcPr>
            <w:tcW w:w="2265" w:type="dxa"/>
          </w:tcPr>
          <w:p w:rsidR="0047141B" w:rsidRDefault="0047141B" w:rsidP="0047141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A déterminer</w:t>
            </w:r>
          </w:p>
        </w:tc>
        <w:tc>
          <w:tcPr>
            <w:tcW w:w="2265" w:type="dxa"/>
          </w:tcPr>
          <w:p w:rsidR="0047141B" w:rsidRDefault="0047141B" w:rsidP="0047141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gynécologie-obstétrique</w:t>
            </w:r>
          </w:p>
        </w:tc>
        <w:tc>
          <w:tcPr>
            <w:tcW w:w="2266" w:type="dxa"/>
          </w:tcPr>
          <w:p w:rsidR="0047141B" w:rsidRDefault="0047141B" w:rsidP="0047141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Prof Kridelka</w:t>
            </w:r>
          </w:p>
        </w:tc>
        <w:tc>
          <w:tcPr>
            <w:tcW w:w="2266" w:type="dxa"/>
          </w:tcPr>
          <w:p w:rsidR="0047141B" w:rsidRDefault="0047141B" w:rsidP="0047141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</w:rPr>
              <w:t>Liège (à déterminer)</w:t>
            </w:r>
          </w:p>
        </w:tc>
      </w:tr>
    </w:tbl>
    <w:p w:rsidR="002E0D26" w:rsidRDefault="002E0D26"/>
    <w:p w:rsidR="00085A65" w:rsidRDefault="00085A65"/>
    <w:tbl>
      <w:tblPr>
        <w:tblW w:w="916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66"/>
      </w:tblGrid>
      <w:tr w:rsidR="005B2417" w:rsidTr="00352A17">
        <w:tc>
          <w:tcPr>
            <w:tcW w:w="9166" w:type="dxa"/>
          </w:tcPr>
          <w:p w:rsidR="005B2417" w:rsidRPr="005B2417" w:rsidRDefault="005B2417" w:rsidP="005B2417">
            <w:pPr>
              <w:pStyle w:val="Titre1"/>
              <w:spacing w:before="0"/>
              <w:rPr>
                <w:b/>
              </w:rPr>
            </w:pPr>
            <w:r w:rsidRPr="005B2417">
              <w:rPr>
                <w:b/>
                <w:color w:val="auto"/>
              </w:rPr>
              <w:t>A partir du 19 février 2016, réaliser 10 séances d’observation clinique auprès des maîtres de stage en médecine d’assurance.</w:t>
            </w:r>
          </w:p>
        </w:tc>
      </w:tr>
    </w:tbl>
    <w:p w:rsidR="001974EB" w:rsidRDefault="001974EB">
      <w:pPr>
        <w:jc w:val="left"/>
      </w:pPr>
      <w:r>
        <w:br w:type="page"/>
      </w:r>
    </w:p>
    <w:tbl>
      <w:tblPr>
        <w:tblStyle w:val="Grilledutableau"/>
        <w:tblW w:w="9114" w:type="dxa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6"/>
        <w:gridCol w:w="2240"/>
        <w:gridCol w:w="52"/>
      </w:tblGrid>
      <w:tr w:rsidR="001974EB" w:rsidRPr="001974EB" w:rsidTr="001974EB">
        <w:trPr>
          <w:gridAfter w:val="1"/>
          <w:wAfter w:w="52" w:type="dxa"/>
        </w:trPr>
        <w:tc>
          <w:tcPr>
            <w:tcW w:w="9062" w:type="dxa"/>
            <w:gridSpan w:val="5"/>
          </w:tcPr>
          <w:p w:rsidR="001974EB" w:rsidRPr="001974EB" w:rsidRDefault="001974EB" w:rsidP="001974EB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Horaire étudiants de l’ULB à l’ULB</w:t>
            </w:r>
          </w:p>
        </w:tc>
      </w:tr>
      <w:tr w:rsidR="001974EB" w:rsidTr="001974EB">
        <w:trPr>
          <w:gridAfter w:val="1"/>
          <w:wAfter w:w="52" w:type="dxa"/>
        </w:trPr>
        <w:tc>
          <w:tcPr>
            <w:tcW w:w="2265" w:type="dxa"/>
          </w:tcPr>
          <w:p w:rsidR="001974EB" w:rsidRDefault="001974EB"/>
        </w:tc>
        <w:tc>
          <w:tcPr>
            <w:tcW w:w="2265" w:type="dxa"/>
          </w:tcPr>
          <w:p w:rsidR="001974EB" w:rsidRDefault="001974EB"/>
        </w:tc>
        <w:tc>
          <w:tcPr>
            <w:tcW w:w="2266" w:type="dxa"/>
          </w:tcPr>
          <w:p w:rsidR="001974EB" w:rsidRDefault="001974EB"/>
        </w:tc>
        <w:tc>
          <w:tcPr>
            <w:tcW w:w="2266" w:type="dxa"/>
            <w:gridSpan w:val="2"/>
          </w:tcPr>
          <w:p w:rsidR="001974EB" w:rsidRDefault="001974EB"/>
        </w:tc>
      </w:tr>
      <w:tr w:rsidR="001974EB" w:rsidTr="001974EB">
        <w:tc>
          <w:tcPr>
            <w:tcW w:w="2265" w:type="dxa"/>
          </w:tcPr>
          <w:p w:rsidR="001974EB" w:rsidRDefault="001974EB" w:rsidP="00352A17">
            <w:r>
              <w:rPr>
                <w:sz w:val="22"/>
              </w:rPr>
              <w:t>20/02/2016</w:t>
            </w:r>
          </w:p>
        </w:tc>
        <w:tc>
          <w:tcPr>
            <w:tcW w:w="2265" w:type="dxa"/>
          </w:tcPr>
          <w:p w:rsidR="001974EB" w:rsidRDefault="001974EB" w:rsidP="00352A17">
            <w:r>
              <w:rPr>
                <w:sz w:val="22"/>
              </w:rPr>
              <w:t>9-12 : Médecine légale</w:t>
            </w:r>
          </w:p>
        </w:tc>
        <w:tc>
          <w:tcPr>
            <w:tcW w:w="2292" w:type="dxa"/>
            <w:gridSpan w:val="2"/>
          </w:tcPr>
          <w:p w:rsidR="001974EB" w:rsidRDefault="001974EB" w:rsidP="00352A17">
            <w:r>
              <w:rPr>
                <w:sz w:val="22"/>
              </w:rPr>
              <w:t>JP Beauthier, MA Sepulchre F Beauthier</w:t>
            </w:r>
          </w:p>
        </w:tc>
        <w:tc>
          <w:tcPr>
            <w:tcW w:w="2292" w:type="dxa"/>
            <w:gridSpan w:val="2"/>
          </w:tcPr>
          <w:p w:rsidR="001974EB" w:rsidRDefault="001974EB" w:rsidP="00352A17">
            <w:r>
              <w:rPr>
                <w:sz w:val="22"/>
              </w:rPr>
              <w:t>À déterminer</w:t>
            </w:r>
          </w:p>
        </w:tc>
      </w:tr>
      <w:tr w:rsidR="001974EB" w:rsidTr="001974EB">
        <w:tc>
          <w:tcPr>
            <w:tcW w:w="2265" w:type="dxa"/>
          </w:tcPr>
          <w:p w:rsidR="001974EB" w:rsidRDefault="001974EB" w:rsidP="00352A17">
            <w:r>
              <w:rPr>
                <w:sz w:val="22"/>
              </w:rPr>
              <w:t>22/02/2016</w:t>
            </w:r>
          </w:p>
        </w:tc>
        <w:tc>
          <w:tcPr>
            <w:tcW w:w="2265" w:type="dxa"/>
          </w:tcPr>
          <w:p w:rsidR="001974EB" w:rsidRDefault="001974EB" w:rsidP="00352A17">
            <w:r>
              <w:rPr>
                <w:sz w:val="22"/>
              </w:rPr>
              <w:t>14-18 : Urologie</w:t>
            </w:r>
          </w:p>
        </w:tc>
        <w:tc>
          <w:tcPr>
            <w:tcW w:w="2292" w:type="dxa"/>
            <w:gridSpan w:val="2"/>
          </w:tcPr>
          <w:p w:rsidR="001974EB" w:rsidRDefault="001974EB" w:rsidP="00352A17">
            <w:r>
              <w:rPr>
                <w:sz w:val="22"/>
              </w:rPr>
              <w:t>Prof Timmermans</w:t>
            </w:r>
          </w:p>
        </w:tc>
        <w:tc>
          <w:tcPr>
            <w:tcW w:w="2292" w:type="dxa"/>
            <w:gridSpan w:val="2"/>
          </w:tcPr>
          <w:p w:rsidR="001974EB" w:rsidRDefault="001974EB" w:rsidP="00352A17">
            <w:r>
              <w:rPr>
                <w:sz w:val="22"/>
              </w:rPr>
              <w:t>G2/4/202</w:t>
            </w:r>
          </w:p>
        </w:tc>
      </w:tr>
      <w:tr w:rsidR="001974EB" w:rsidTr="001974EB">
        <w:tc>
          <w:tcPr>
            <w:tcW w:w="2265" w:type="dxa"/>
          </w:tcPr>
          <w:p w:rsidR="001974EB" w:rsidRDefault="001974EB" w:rsidP="00352A17">
            <w:r>
              <w:rPr>
                <w:sz w:val="22"/>
              </w:rPr>
              <w:t>27/02/2016</w:t>
            </w:r>
          </w:p>
        </w:tc>
        <w:tc>
          <w:tcPr>
            <w:tcW w:w="2265" w:type="dxa"/>
          </w:tcPr>
          <w:p w:rsidR="001974EB" w:rsidRDefault="001974EB" w:rsidP="00352A17">
            <w:r>
              <w:rPr>
                <w:sz w:val="22"/>
              </w:rPr>
              <w:t>9-12 : Médecine légale</w:t>
            </w:r>
          </w:p>
        </w:tc>
        <w:tc>
          <w:tcPr>
            <w:tcW w:w="2292" w:type="dxa"/>
            <w:gridSpan w:val="2"/>
          </w:tcPr>
          <w:p w:rsidR="001974EB" w:rsidRDefault="001974EB" w:rsidP="00352A17">
            <w:r>
              <w:rPr>
                <w:sz w:val="22"/>
              </w:rPr>
              <w:t>JP Beauthier, MA Sepulchre F Beauthier</w:t>
            </w:r>
          </w:p>
        </w:tc>
        <w:tc>
          <w:tcPr>
            <w:tcW w:w="2292" w:type="dxa"/>
            <w:gridSpan w:val="2"/>
          </w:tcPr>
          <w:p w:rsidR="001974EB" w:rsidRDefault="001974EB" w:rsidP="00352A17">
            <w:r>
              <w:rPr>
                <w:sz w:val="22"/>
              </w:rPr>
              <w:t>À déterminer</w:t>
            </w:r>
          </w:p>
        </w:tc>
      </w:tr>
      <w:tr w:rsidR="001974EB" w:rsidTr="001974EB">
        <w:tc>
          <w:tcPr>
            <w:tcW w:w="2265" w:type="dxa"/>
          </w:tcPr>
          <w:p w:rsidR="001974EB" w:rsidRDefault="001974EB" w:rsidP="00352A17">
            <w:r>
              <w:rPr>
                <w:sz w:val="22"/>
              </w:rPr>
              <w:t>29/02/2016</w:t>
            </w:r>
          </w:p>
        </w:tc>
        <w:tc>
          <w:tcPr>
            <w:tcW w:w="2265" w:type="dxa"/>
          </w:tcPr>
          <w:p w:rsidR="001974EB" w:rsidRDefault="001974EB" w:rsidP="00352A17">
            <w:r>
              <w:rPr>
                <w:sz w:val="22"/>
              </w:rPr>
              <w:t>14-18 : Dermatologie</w:t>
            </w:r>
          </w:p>
        </w:tc>
        <w:tc>
          <w:tcPr>
            <w:tcW w:w="2292" w:type="dxa"/>
            <w:gridSpan w:val="2"/>
          </w:tcPr>
          <w:p w:rsidR="001974EB" w:rsidRDefault="001974EB" w:rsidP="00352A17"/>
        </w:tc>
        <w:tc>
          <w:tcPr>
            <w:tcW w:w="2292" w:type="dxa"/>
            <w:gridSpan w:val="2"/>
          </w:tcPr>
          <w:p w:rsidR="001974EB" w:rsidRDefault="001974EB" w:rsidP="00352A17">
            <w:r>
              <w:rPr>
                <w:sz w:val="22"/>
              </w:rPr>
              <w:t>À déterminer</w:t>
            </w:r>
          </w:p>
        </w:tc>
      </w:tr>
      <w:tr w:rsidR="0032218B" w:rsidRPr="00955D00" w:rsidTr="001974EB">
        <w:trPr>
          <w:gridAfter w:val="4"/>
          <w:wAfter w:w="4584" w:type="dxa"/>
        </w:trPr>
        <w:tc>
          <w:tcPr>
            <w:tcW w:w="2265" w:type="dxa"/>
          </w:tcPr>
          <w:p w:rsidR="0032218B" w:rsidRPr="00955D00" w:rsidRDefault="0032218B" w:rsidP="00352A17">
            <w:pPr>
              <w:rPr>
                <w:b/>
              </w:rPr>
            </w:pPr>
            <w:r w:rsidRPr="00955D00">
              <w:rPr>
                <w:b/>
                <w:sz w:val="22"/>
              </w:rPr>
              <w:t>05/03/2016</w:t>
            </w:r>
          </w:p>
        </w:tc>
        <w:tc>
          <w:tcPr>
            <w:tcW w:w="2265" w:type="dxa"/>
          </w:tcPr>
          <w:p w:rsidR="0032218B" w:rsidRPr="00955D00" w:rsidRDefault="0032218B" w:rsidP="00352A17">
            <w:pPr>
              <w:jc w:val="center"/>
              <w:rPr>
                <w:b/>
              </w:rPr>
            </w:pPr>
            <w:r w:rsidRPr="00955D00">
              <w:rPr>
                <w:b/>
                <w:sz w:val="22"/>
              </w:rPr>
              <w:t>Journée du dommage corporel</w:t>
            </w:r>
          </w:p>
        </w:tc>
      </w:tr>
      <w:tr w:rsidR="001974EB" w:rsidTr="001974EB">
        <w:tc>
          <w:tcPr>
            <w:tcW w:w="2265" w:type="dxa"/>
          </w:tcPr>
          <w:p w:rsidR="001974EB" w:rsidRDefault="001974EB" w:rsidP="00352A17">
            <w:r>
              <w:rPr>
                <w:sz w:val="22"/>
              </w:rPr>
              <w:t>07/03/2016</w:t>
            </w:r>
          </w:p>
        </w:tc>
        <w:tc>
          <w:tcPr>
            <w:tcW w:w="2265" w:type="dxa"/>
          </w:tcPr>
          <w:p w:rsidR="001974EB" w:rsidRDefault="001974EB" w:rsidP="00352A17">
            <w:r>
              <w:rPr>
                <w:sz w:val="22"/>
              </w:rPr>
              <w:t>14-18 : ORL</w:t>
            </w:r>
          </w:p>
        </w:tc>
        <w:tc>
          <w:tcPr>
            <w:tcW w:w="2292" w:type="dxa"/>
            <w:gridSpan w:val="2"/>
          </w:tcPr>
          <w:p w:rsidR="001974EB" w:rsidRDefault="001974EB" w:rsidP="00352A17">
            <w:pPr>
              <w:rPr>
                <w:lang w:val="nl-NL"/>
              </w:rPr>
            </w:pPr>
            <w:r>
              <w:rPr>
                <w:sz w:val="22"/>
                <w:lang w:val="nl-NL"/>
              </w:rPr>
              <w:t>Prof Van Geert</w:t>
            </w:r>
          </w:p>
        </w:tc>
        <w:tc>
          <w:tcPr>
            <w:tcW w:w="2292" w:type="dxa"/>
            <w:gridSpan w:val="2"/>
          </w:tcPr>
          <w:p w:rsidR="001974EB" w:rsidRDefault="001974EB" w:rsidP="00352A17">
            <w:r>
              <w:rPr>
                <w:sz w:val="22"/>
              </w:rPr>
              <w:t>G2/4/202</w:t>
            </w:r>
          </w:p>
        </w:tc>
      </w:tr>
      <w:tr w:rsidR="001974EB" w:rsidTr="001974EB">
        <w:tc>
          <w:tcPr>
            <w:tcW w:w="2265" w:type="dxa"/>
          </w:tcPr>
          <w:p w:rsidR="001974EB" w:rsidRDefault="001974EB" w:rsidP="00352A17">
            <w:r>
              <w:rPr>
                <w:sz w:val="22"/>
              </w:rPr>
              <w:t>12/03/2016</w:t>
            </w:r>
          </w:p>
        </w:tc>
        <w:tc>
          <w:tcPr>
            <w:tcW w:w="2265" w:type="dxa"/>
          </w:tcPr>
          <w:p w:rsidR="001974EB" w:rsidRDefault="001974EB" w:rsidP="00352A17">
            <w:r>
              <w:rPr>
                <w:sz w:val="22"/>
              </w:rPr>
              <w:t>9-12 : Médecine légale</w:t>
            </w:r>
          </w:p>
        </w:tc>
        <w:tc>
          <w:tcPr>
            <w:tcW w:w="2292" w:type="dxa"/>
            <w:gridSpan w:val="2"/>
          </w:tcPr>
          <w:p w:rsidR="001974EB" w:rsidRDefault="001974EB" w:rsidP="00352A17">
            <w:r>
              <w:rPr>
                <w:sz w:val="22"/>
              </w:rPr>
              <w:t>JP Beauthier, MA Sepulchre F Beauthier</w:t>
            </w:r>
          </w:p>
        </w:tc>
        <w:tc>
          <w:tcPr>
            <w:tcW w:w="2292" w:type="dxa"/>
            <w:gridSpan w:val="2"/>
          </w:tcPr>
          <w:p w:rsidR="001974EB" w:rsidRDefault="001974EB" w:rsidP="00352A17">
            <w:r>
              <w:rPr>
                <w:sz w:val="22"/>
              </w:rPr>
              <w:t>À déterminer</w:t>
            </w:r>
          </w:p>
        </w:tc>
      </w:tr>
      <w:tr w:rsidR="001974EB" w:rsidTr="001974EB">
        <w:tc>
          <w:tcPr>
            <w:tcW w:w="2265" w:type="dxa"/>
          </w:tcPr>
          <w:p w:rsidR="001974EB" w:rsidRDefault="001974EB" w:rsidP="00352A17">
            <w:r>
              <w:rPr>
                <w:sz w:val="22"/>
              </w:rPr>
              <w:t>19/03/2016</w:t>
            </w:r>
          </w:p>
        </w:tc>
        <w:tc>
          <w:tcPr>
            <w:tcW w:w="2265" w:type="dxa"/>
          </w:tcPr>
          <w:p w:rsidR="001974EB" w:rsidRDefault="001974EB" w:rsidP="00352A17">
            <w:r>
              <w:rPr>
                <w:sz w:val="22"/>
              </w:rPr>
              <w:t>9-12 : Médecine légale</w:t>
            </w:r>
          </w:p>
        </w:tc>
        <w:tc>
          <w:tcPr>
            <w:tcW w:w="2292" w:type="dxa"/>
            <w:gridSpan w:val="2"/>
          </w:tcPr>
          <w:p w:rsidR="001974EB" w:rsidRDefault="001974EB" w:rsidP="00352A17">
            <w:r>
              <w:rPr>
                <w:sz w:val="22"/>
              </w:rPr>
              <w:t>JP Beauthier, MA Sepulchre F Beauthier</w:t>
            </w:r>
          </w:p>
        </w:tc>
        <w:tc>
          <w:tcPr>
            <w:tcW w:w="2292" w:type="dxa"/>
            <w:gridSpan w:val="2"/>
          </w:tcPr>
          <w:p w:rsidR="001974EB" w:rsidRDefault="001974EB" w:rsidP="00352A17">
            <w:r>
              <w:rPr>
                <w:sz w:val="22"/>
              </w:rPr>
              <w:t>À déterminer</w:t>
            </w:r>
          </w:p>
        </w:tc>
      </w:tr>
      <w:tr w:rsidR="001974EB" w:rsidTr="001974EB">
        <w:tc>
          <w:tcPr>
            <w:tcW w:w="2265" w:type="dxa"/>
          </w:tcPr>
          <w:p w:rsidR="001974EB" w:rsidRDefault="001974EB" w:rsidP="00352A17">
            <w:r>
              <w:rPr>
                <w:sz w:val="22"/>
              </w:rPr>
              <w:t>26/03/2016</w:t>
            </w:r>
          </w:p>
        </w:tc>
        <w:tc>
          <w:tcPr>
            <w:tcW w:w="2265" w:type="dxa"/>
          </w:tcPr>
          <w:p w:rsidR="001974EB" w:rsidRDefault="001974EB" w:rsidP="00352A17">
            <w:r>
              <w:rPr>
                <w:sz w:val="22"/>
              </w:rPr>
              <w:t>9-12 : Médecine légale</w:t>
            </w:r>
          </w:p>
        </w:tc>
        <w:tc>
          <w:tcPr>
            <w:tcW w:w="2292" w:type="dxa"/>
            <w:gridSpan w:val="2"/>
          </w:tcPr>
          <w:p w:rsidR="001974EB" w:rsidRDefault="001974EB" w:rsidP="00352A17">
            <w:pPr>
              <w:rPr>
                <w:lang w:val="de-DE"/>
              </w:rPr>
            </w:pPr>
            <w:r>
              <w:rPr>
                <w:sz w:val="22"/>
                <w:lang w:val="de-DE"/>
              </w:rPr>
              <w:t>JP Beauthier, MA Sepulchre F Beauthier</w:t>
            </w:r>
          </w:p>
        </w:tc>
        <w:tc>
          <w:tcPr>
            <w:tcW w:w="2292" w:type="dxa"/>
            <w:gridSpan w:val="2"/>
          </w:tcPr>
          <w:p w:rsidR="001974EB" w:rsidRDefault="001974EB" w:rsidP="00352A17">
            <w:r>
              <w:rPr>
                <w:sz w:val="22"/>
              </w:rPr>
              <w:t>À déterminer</w:t>
            </w:r>
          </w:p>
        </w:tc>
      </w:tr>
      <w:tr w:rsidR="001974EB" w:rsidTr="001974EB">
        <w:tc>
          <w:tcPr>
            <w:tcW w:w="2265" w:type="dxa"/>
          </w:tcPr>
          <w:p w:rsidR="001974EB" w:rsidRDefault="001974EB" w:rsidP="00352A17">
            <w:r>
              <w:rPr>
                <w:sz w:val="22"/>
              </w:rPr>
              <w:t>11/04/2016</w:t>
            </w:r>
          </w:p>
        </w:tc>
        <w:tc>
          <w:tcPr>
            <w:tcW w:w="2265" w:type="dxa"/>
          </w:tcPr>
          <w:p w:rsidR="001974EB" w:rsidRDefault="001974EB" w:rsidP="00352A17">
            <w:r>
              <w:rPr>
                <w:sz w:val="22"/>
              </w:rPr>
              <w:t>14-19 : imagerie médicale</w:t>
            </w:r>
          </w:p>
        </w:tc>
        <w:tc>
          <w:tcPr>
            <w:tcW w:w="2292" w:type="dxa"/>
            <w:gridSpan w:val="2"/>
          </w:tcPr>
          <w:p w:rsidR="001974EB" w:rsidRDefault="001974EB" w:rsidP="00352A17">
            <w:r>
              <w:rPr>
                <w:sz w:val="22"/>
              </w:rPr>
              <w:t>P. Peetrons</w:t>
            </w:r>
          </w:p>
        </w:tc>
        <w:tc>
          <w:tcPr>
            <w:tcW w:w="2292" w:type="dxa"/>
            <w:gridSpan w:val="2"/>
          </w:tcPr>
          <w:p w:rsidR="001974EB" w:rsidRDefault="001974EB" w:rsidP="00352A17">
            <w:r>
              <w:rPr>
                <w:sz w:val="22"/>
              </w:rPr>
              <w:t>Hôpital d’Ixelles, rue Jean Paquot, 63, service de radiologie « route 33 »</w:t>
            </w:r>
          </w:p>
        </w:tc>
      </w:tr>
      <w:tr w:rsidR="001974EB" w:rsidTr="001974EB">
        <w:tc>
          <w:tcPr>
            <w:tcW w:w="2265" w:type="dxa"/>
          </w:tcPr>
          <w:p w:rsidR="001974EB" w:rsidRDefault="001974EB" w:rsidP="00352A17">
            <w:r>
              <w:rPr>
                <w:sz w:val="22"/>
              </w:rPr>
              <w:t>18/04/2016</w:t>
            </w:r>
          </w:p>
        </w:tc>
        <w:tc>
          <w:tcPr>
            <w:tcW w:w="2265" w:type="dxa"/>
          </w:tcPr>
          <w:p w:rsidR="001974EB" w:rsidRDefault="001974EB" w:rsidP="00352A17">
            <w:r>
              <w:rPr>
                <w:sz w:val="22"/>
              </w:rPr>
              <w:t>14-19 : imagerie médicale</w:t>
            </w:r>
          </w:p>
        </w:tc>
        <w:tc>
          <w:tcPr>
            <w:tcW w:w="2292" w:type="dxa"/>
            <w:gridSpan w:val="2"/>
          </w:tcPr>
          <w:p w:rsidR="001974EB" w:rsidRDefault="001974EB" w:rsidP="00352A17">
            <w:r>
              <w:rPr>
                <w:sz w:val="22"/>
              </w:rPr>
              <w:t>P. Peetrons</w:t>
            </w:r>
          </w:p>
        </w:tc>
        <w:tc>
          <w:tcPr>
            <w:tcW w:w="2292" w:type="dxa"/>
            <w:gridSpan w:val="2"/>
          </w:tcPr>
          <w:p w:rsidR="001974EB" w:rsidRDefault="001974EB" w:rsidP="00352A17">
            <w:r>
              <w:rPr>
                <w:sz w:val="22"/>
              </w:rPr>
              <w:t>Hôpital d’Ixelles, rue Jean Paquot, 63, service de radiologie « route 33 »</w:t>
            </w:r>
          </w:p>
        </w:tc>
      </w:tr>
    </w:tbl>
    <w:p w:rsidR="001974EB" w:rsidRDefault="001974EB"/>
    <w:p w:rsidR="001974EB" w:rsidRDefault="001974EB">
      <w:pPr>
        <w:jc w:val="left"/>
      </w:pPr>
      <w:r>
        <w:br w:type="page"/>
      </w:r>
    </w:p>
    <w:p w:rsidR="001974EB" w:rsidRDefault="001974E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1974EB" w:rsidTr="00EF35DE">
        <w:tc>
          <w:tcPr>
            <w:tcW w:w="9062" w:type="dxa"/>
            <w:gridSpan w:val="4"/>
          </w:tcPr>
          <w:p w:rsidR="001974EB" w:rsidRPr="001974EB" w:rsidRDefault="001974EB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Horaire des étudiants de Liège à Liège </w:t>
            </w:r>
          </w:p>
        </w:tc>
      </w:tr>
      <w:tr w:rsidR="001974EB" w:rsidTr="001974EB">
        <w:tc>
          <w:tcPr>
            <w:tcW w:w="2265" w:type="dxa"/>
          </w:tcPr>
          <w:p w:rsidR="001974EB" w:rsidRDefault="001974EB"/>
        </w:tc>
        <w:tc>
          <w:tcPr>
            <w:tcW w:w="2265" w:type="dxa"/>
          </w:tcPr>
          <w:p w:rsidR="001974EB" w:rsidRDefault="001974EB"/>
        </w:tc>
        <w:tc>
          <w:tcPr>
            <w:tcW w:w="2266" w:type="dxa"/>
          </w:tcPr>
          <w:p w:rsidR="001974EB" w:rsidRDefault="001974EB"/>
        </w:tc>
        <w:tc>
          <w:tcPr>
            <w:tcW w:w="2266" w:type="dxa"/>
          </w:tcPr>
          <w:p w:rsidR="001974EB" w:rsidRDefault="001974EB"/>
        </w:tc>
      </w:tr>
      <w:tr w:rsidR="00690837" w:rsidTr="001974EB">
        <w:tc>
          <w:tcPr>
            <w:tcW w:w="2265" w:type="dxa"/>
          </w:tcPr>
          <w:p w:rsidR="00690837" w:rsidRPr="00CA0709" w:rsidRDefault="00690837" w:rsidP="00690837">
            <w:pPr>
              <w:pStyle w:val="Paragraphedeliste"/>
              <w:numPr>
                <w:ilvl w:val="0"/>
                <w:numId w:val="2"/>
              </w:numPr>
              <w:tabs>
                <w:tab w:val="left" w:pos="200"/>
              </w:tabs>
              <w:ind w:left="201" w:hanging="217"/>
              <w:rPr>
                <w:rFonts w:ascii="Times New Roman" w:hAnsi="Times New Roman" w:cs="Times New Roman"/>
                <w:bCs/>
                <w:i/>
                <w:iCs/>
                <w:lang w:val="fr-FR" w:eastAsia="en-US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lang w:val="fr-FR" w:eastAsia="en-US"/>
              </w:rPr>
              <w:t>A déterminer</w:t>
            </w:r>
          </w:p>
        </w:tc>
        <w:tc>
          <w:tcPr>
            <w:tcW w:w="2265" w:type="dxa"/>
          </w:tcPr>
          <w:p w:rsidR="00690837" w:rsidRPr="00CA0709" w:rsidRDefault="00690837" w:rsidP="00690837">
            <w:pPr>
              <w:pStyle w:val="Paragraphedeliste"/>
              <w:numPr>
                <w:ilvl w:val="0"/>
                <w:numId w:val="2"/>
              </w:numPr>
              <w:tabs>
                <w:tab w:val="left" w:pos="200"/>
              </w:tabs>
              <w:ind w:left="201" w:hanging="217"/>
              <w:rPr>
                <w:rFonts w:ascii="Times New Roman" w:hAnsi="Times New Roman" w:cs="Times New Roman"/>
                <w:bCs/>
                <w:i/>
                <w:iCs/>
                <w:lang w:val="fr-FR" w:eastAsia="en-US"/>
              </w:rPr>
            </w:pPr>
            <w:r w:rsidRPr="00CA0709">
              <w:rPr>
                <w:rFonts w:ascii="Times New Roman" w:hAnsi="Times New Roman" w:cs="Times New Roman"/>
                <w:bCs/>
                <w:i/>
                <w:iCs/>
                <w:lang w:val="fr-FR" w:eastAsia="en-US"/>
              </w:rPr>
              <w:t>dermatologie- Arjen NIKKELS</w:t>
            </w:r>
          </w:p>
        </w:tc>
        <w:tc>
          <w:tcPr>
            <w:tcW w:w="2266" w:type="dxa"/>
          </w:tcPr>
          <w:p w:rsidR="00690837" w:rsidRPr="00494BEA" w:rsidRDefault="00690837" w:rsidP="00690837">
            <w:pPr>
              <w:rPr>
                <w:lang w:val="en-GB"/>
              </w:rPr>
            </w:pPr>
          </w:p>
        </w:tc>
        <w:tc>
          <w:tcPr>
            <w:tcW w:w="2266" w:type="dxa"/>
          </w:tcPr>
          <w:p w:rsidR="00690837" w:rsidRPr="00494BEA" w:rsidRDefault="00690837" w:rsidP="00690837">
            <w:pPr>
              <w:rPr>
                <w:lang w:val="en-GB"/>
              </w:rPr>
            </w:pPr>
          </w:p>
        </w:tc>
      </w:tr>
      <w:tr w:rsidR="00690837" w:rsidTr="001974EB">
        <w:tc>
          <w:tcPr>
            <w:tcW w:w="2265" w:type="dxa"/>
          </w:tcPr>
          <w:p w:rsidR="00690837" w:rsidRPr="00CA0709" w:rsidRDefault="00690837" w:rsidP="00690837">
            <w:pPr>
              <w:pStyle w:val="Paragraphedeliste"/>
              <w:numPr>
                <w:ilvl w:val="0"/>
                <w:numId w:val="2"/>
              </w:numPr>
              <w:tabs>
                <w:tab w:val="left" w:pos="200"/>
              </w:tabs>
              <w:ind w:left="201" w:hanging="217"/>
              <w:rPr>
                <w:rFonts w:ascii="Times New Roman" w:hAnsi="Times New Roman" w:cs="Times New Roman"/>
                <w:bCs/>
                <w:i/>
                <w:iCs/>
                <w:lang w:val="fr-FR" w:eastAsia="en-US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lang w:val="fr-FR" w:eastAsia="en-US"/>
              </w:rPr>
              <w:t>A déterminer</w:t>
            </w:r>
          </w:p>
        </w:tc>
        <w:tc>
          <w:tcPr>
            <w:tcW w:w="2265" w:type="dxa"/>
          </w:tcPr>
          <w:p w:rsidR="00690837" w:rsidRPr="00CA0709" w:rsidRDefault="00690837" w:rsidP="00690837">
            <w:pPr>
              <w:pStyle w:val="Paragraphedeliste"/>
              <w:numPr>
                <w:ilvl w:val="0"/>
                <w:numId w:val="2"/>
              </w:numPr>
              <w:tabs>
                <w:tab w:val="left" w:pos="200"/>
              </w:tabs>
              <w:ind w:left="201" w:hanging="217"/>
              <w:rPr>
                <w:rFonts w:ascii="Times New Roman" w:hAnsi="Times New Roman" w:cs="Times New Roman"/>
                <w:bCs/>
                <w:i/>
                <w:iCs/>
                <w:lang w:val="fr-FR" w:eastAsia="en-US"/>
              </w:rPr>
            </w:pPr>
            <w:r w:rsidRPr="00CA0709">
              <w:rPr>
                <w:rFonts w:ascii="Times New Roman" w:hAnsi="Times New Roman" w:cs="Times New Roman"/>
                <w:bCs/>
                <w:i/>
                <w:iCs/>
                <w:lang w:val="fr-FR" w:eastAsia="en-US"/>
              </w:rPr>
              <w:t xml:space="preserve">urologie </w:t>
            </w:r>
          </w:p>
        </w:tc>
        <w:tc>
          <w:tcPr>
            <w:tcW w:w="2266" w:type="dxa"/>
          </w:tcPr>
          <w:p w:rsidR="00690837" w:rsidRDefault="00690837" w:rsidP="00690837">
            <w:pPr>
              <w:rPr>
                <w:lang w:val="en-GB"/>
              </w:rPr>
            </w:pPr>
            <w:r w:rsidRPr="00494BEA">
              <w:rPr>
                <w:lang w:val="en-GB"/>
              </w:rPr>
              <w:t xml:space="preserve">David WALTREGNY </w:t>
            </w:r>
          </w:p>
          <w:p w:rsidR="00690837" w:rsidRDefault="00690837" w:rsidP="00690837">
            <w:pPr>
              <w:rPr>
                <w:lang w:val="en-GB"/>
              </w:rPr>
            </w:pPr>
          </w:p>
          <w:p w:rsidR="00690837" w:rsidRPr="00494BEA" w:rsidRDefault="00690837" w:rsidP="00690837">
            <w:pPr>
              <w:jc w:val="right"/>
              <w:rPr>
                <w:lang w:val="en-GB"/>
              </w:rPr>
            </w:pPr>
            <w:r w:rsidRPr="00494BEA">
              <w:rPr>
                <w:lang w:val="en-GB"/>
              </w:rPr>
              <w:t>4</w:t>
            </w:r>
          </w:p>
        </w:tc>
        <w:tc>
          <w:tcPr>
            <w:tcW w:w="2266" w:type="dxa"/>
          </w:tcPr>
          <w:p w:rsidR="00690837" w:rsidRPr="00494BEA" w:rsidRDefault="00690837" w:rsidP="00690837">
            <w:pPr>
              <w:jc w:val="right"/>
              <w:rPr>
                <w:lang w:val="en-GB"/>
              </w:rPr>
            </w:pPr>
          </w:p>
        </w:tc>
      </w:tr>
      <w:tr w:rsidR="00690837" w:rsidTr="001974EB">
        <w:tc>
          <w:tcPr>
            <w:tcW w:w="2265" w:type="dxa"/>
          </w:tcPr>
          <w:p w:rsidR="00690837" w:rsidRPr="00CA0709" w:rsidRDefault="00690837" w:rsidP="00690837">
            <w:pPr>
              <w:pStyle w:val="Paragraphedeliste"/>
              <w:numPr>
                <w:ilvl w:val="0"/>
                <w:numId w:val="2"/>
              </w:numPr>
              <w:tabs>
                <w:tab w:val="left" w:pos="200"/>
              </w:tabs>
              <w:ind w:left="201" w:hanging="217"/>
              <w:rPr>
                <w:rFonts w:ascii="Times New Roman" w:hAnsi="Times New Roman" w:cs="Times New Roman"/>
                <w:bCs/>
                <w:i/>
                <w:iCs/>
                <w:lang w:val="fr-FR" w:eastAsia="en-US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lang w:val="fr-FR" w:eastAsia="en-US"/>
              </w:rPr>
              <w:t>A déterminer</w:t>
            </w:r>
          </w:p>
        </w:tc>
        <w:tc>
          <w:tcPr>
            <w:tcW w:w="2265" w:type="dxa"/>
          </w:tcPr>
          <w:p w:rsidR="00690837" w:rsidRPr="00CA0709" w:rsidRDefault="00690837" w:rsidP="00690837">
            <w:pPr>
              <w:pStyle w:val="Paragraphedeliste"/>
              <w:numPr>
                <w:ilvl w:val="0"/>
                <w:numId w:val="2"/>
              </w:numPr>
              <w:tabs>
                <w:tab w:val="left" w:pos="200"/>
              </w:tabs>
              <w:ind w:left="201" w:hanging="217"/>
              <w:rPr>
                <w:rFonts w:ascii="Times New Roman" w:hAnsi="Times New Roman" w:cs="Times New Roman"/>
                <w:bCs/>
                <w:i/>
                <w:iCs/>
                <w:lang w:val="fr-FR" w:eastAsia="en-US"/>
              </w:rPr>
            </w:pPr>
            <w:r w:rsidRPr="00CA0709">
              <w:rPr>
                <w:rFonts w:ascii="Times New Roman" w:hAnsi="Times New Roman" w:cs="Times New Roman"/>
                <w:bCs/>
                <w:i/>
                <w:iCs/>
                <w:lang w:val="fr-FR" w:eastAsia="en-US"/>
              </w:rPr>
              <w:t xml:space="preserve">ORL - </w:t>
            </w:r>
          </w:p>
        </w:tc>
        <w:tc>
          <w:tcPr>
            <w:tcW w:w="2266" w:type="dxa"/>
          </w:tcPr>
          <w:p w:rsidR="00690837" w:rsidRPr="00494BEA" w:rsidRDefault="00690837" w:rsidP="00690837">
            <w:pPr>
              <w:jc w:val="right"/>
              <w:rPr>
                <w:lang w:val="en-GB"/>
              </w:rPr>
            </w:pPr>
            <w:r w:rsidRPr="00CA0709">
              <w:rPr>
                <w:bCs/>
                <w:i/>
                <w:iCs/>
              </w:rPr>
              <w:t>Philippe LEFEBVRE</w:t>
            </w:r>
            <w:r w:rsidRPr="00494BEA">
              <w:rPr>
                <w:lang w:val="en-GB"/>
              </w:rPr>
              <w:t xml:space="preserve"> 4</w:t>
            </w:r>
          </w:p>
        </w:tc>
        <w:tc>
          <w:tcPr>
            <w:tcW w:w="2266" w:type="dxa"/>
          </w:tcPr>
          <w:p w:rsidR="00690837" w:rsidRPr="00494BEA" w:rsidRDefault="00690837" w:rsidP="00690837">
            <w:pPr>
              <w:jc w:val="right"/>
              <w:rPr>
                <w:lang w:val="en-GB"/>
              </w:rPr>
            </w:pPr>
          </w:p>
        </w:tc>
      </w:tr>
      <w:tr w:rsidR="00690837" w:rsidTr="001974EB">
        <w:tc>
          <w:tcPr>
            <w:tcW w:w="2265" w:type="dxa"/>
          </w:tcPr>
          <w:p w:rsidR="00690837" w:rsidRPr="00CA0709" w:rsidRDefault="00690837" w:rsidP="00690837">
            <w:pPr>
              <w:pStyle w:val="Paragraphedeliste"/>
              <w:numPr>
                <w:ilvl w:val="0"/>
                <w:numId w:val="2"/>
              </w:numPr>
              <w:tabs>
                <w:tab w:val="left" w:pos="200"/>
              </w:tabs>
              <w:ind w:left="201" w:hanging="217"/>
              <w:rPr>
                <w:rFonts w:ascii="Times New Roman" w:hAnsi="Times New Roman" w:cs="Times New Roman"/>
                <w:bCs/>
                <w:i/>
                <w:iCs/>
                <w:lang w:val="fr-FR" w:eastAsia="en-US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lang w:val="fr-FR" w:eastAsia="en-US"/>
              </w:rPr>
              <w:t>A déterminer</w:t>
            </w:r>
          </w:p>
        </w:tc>
        <w:tc>
          <w:tcPr>
            <w:tcW w:w="2265" w:type="dxa"/>
          </w:tcPr>
          <w:p w:rsidR="00690837" w:rsidRPr="00CA0709" w:rsidRDefault="00690837" w:rsidP="00690837">
            <w:pPr>
              <w:pStyle w:val="Paragraphedeliste"/>
              <w:numPr>
                <w:ilvl w:val="0"/>
                <w:numId w:val="2"/>
              </w:numPr>
              <w:tabs>
                <w:tab w:val="left" w:pos="200"/>
              </w:tabs>
              <w:ind w:left="201" w:hanging="217"/>
              <w:rPr>
                <w:rFonts w:ascii="Times New Roman" w:hAnsi="Times New Roman" w:cs="Times New Roman"/>
                <w:bCs/>
                <w:i/>
                <w:iCs/>
                <w:lang w:val="fr-FR" w:eastAsia="en-US"/>
              </w:rPr>
            </w:pPr>
            <w:r w:rsidRPr="00CA0709">
              <w:rPr>
                <w:rFonts w:ascii="Times New Roman" w:hAnsi="Times New Roman" w:cs="Times New Roman"/>
                <w:bCs/>
                <w:i/>
                <w:iCs/>
                <w:lang w:val="fr-FR" w:eastAsia="en-US"/>
              </w:rPr>
              <w:t xml:space="preserve">Notions d'imagerie médicale en relation avec le dommage corporel - </w:t>
            </w:r>
          </w:p>
        </w:tc>
        <w:tc>
          <w:tcPr>
            <w:tcW w:w="2266" w:type="dxa"/>
          </w:tcPr>
          <w:p w:rsidR="00690837" w:rsidRDefault="00690837" w:rsidP="00690837">
            <w:pPr>
              <w:rPr>
                <w:bCs/>
                <w:i/>
                <w:iCs/>
              </w:rPr>
            </w:pPr>
            <w:r w:rsidRPr="00CA0709">
              <w:rPr>
                <w:bCs/>
                <w:i/>
                <w:iCs/>
              </w:rPr>
              <w:t>Jacques KUTA</w:t>
            </w:r>
          </w:p>
          <w:p w:rsidR="00690837" w:rsidRPr="00494BEA" w:rsidRDefault="00690837" w:rsidP="00690837">
            <w:pPr>
              <w:jc w:val="right"/>
              <w:rPr>
                <w:lang w:val="en-GB"/>
              </w:rPr>
            </w:pPr>
            <w:r w:rsidRPr="00494BEA">
              <w:rPr>
                <w:lang w:val="en-GB"/>
              </w:rPr>
              <w:t xml:space="preserve"> 10</w:t>
            </w:r>
          </w:p>
        </w:tc>
        <w:tc>
          <w:tcPr>
            <w:tcW w:w="2266" w:type="dxa"/>
          </w:tcPr>
          <w:p w:rsidR="00690837" w:rsidRPr="00494BEA" w:rsidRDefault="00690837" w:rsidP="00690837">
            <w:pPr>
              <w:jc w:val="right"/>
              <w:rPr>
                <w:lang w:val="en-GB"/>
              </w:rPr>
            </w:pPr>
          </w:p>
        </w:tc>
      </w:tr>
      <w:tr w:rsidR="00690837" w:rsidTr="001974EB">
        <w:tc>
          <w:tcPr>
            <w:tcW w:w="2265" w:type="dxa"/>
          </w:tcPr>
          <w:p w:rsidR="00690837" w:rsidRDefault="00690837" w:rsidP="00690837"/>
        </w:tc>
        <w:tc>
          <w:tcPr>
            <w:tcW w:w="2265" w:type="dxa"/>
          </w:tcPr>
          <w:p w:rsidR="00690837" w:rsidRDefault="00690837" w:rsidP="00690837"/>
        </w:tc>
        <w:tc>
          <w:tcPr>
            <w:tcW w:w="2266" w:type="dxa"/>
          </w:tcPr>
          <w:p w:rsidR="00690837" w:rsidRDefault="00690837" w:rsidP="00690837"/>
        </w:tc>
        <w:tc>
          <w:tcPr>
            <w:tcW w:w="2266" w:type="dxa"/>
          </w:tcPr>
          <w:p w:rsidR="00690837" w:rsidRDefault="00690837" w:rsidP="00690837"/>
        </w:tc>
      </w:tr>
      <w:tr w:rsidR="0008222A" w:rsidTr="001974EB">
        <w:tc>
          <w:tcPr>
            <w:tcW w:w="2265" w:type="dxa"/>
          </w:tcPr>
          <w:p w:rsidR="0008222A" w:rsidRPr="00AD5AA5" w:rsidRDefault="0008222A" w:rsidP="0008222A">
            <w:pPr>
              <w:pStyle w:val="Paragraphedeliste"/>
              <w:numPr>
                <w:ilvl w:val="0"/>
                <w:numId w:val="2"/>
              </w:numPr>
              <w:tabs>
                <w:tab w:val="left" w:pos="200"/>
              </w:tabs>
              <w:ind w:left="201" w:hanging="217"/>
              <w:rPr>
                <w:rFonts w:ascii="Times New Roman" w:hAnsi="Times New Roman" w:cs="Times New Roman"/>
                <w:bCs/>
                <w:i/>
                <w:iCs/>
                <w:lang w:val="fr-FR" w:eastAsia="en-US"/>
              </w:rPr>
            </w:pPr>
          </w:p>
        </w:tc>
        <w:tc>
          <w:tcPr>
            <w:tcW w:w="2265" w:type="dxa"/>
          </w:tcPr>
          <w:p w:rsidR="0008222A" w:rsidRPr="00AD5AA5" w:rsidRDefault="0008222A" w:rsidP="0008222A">
            <w:pPr>
              <w:pStyle w:val="Paragraphedeliste"/>
              <w:numPr>
                <w:ilvl w:val="0"/>
                <w:numId w:val="2"/>
              </w:numPr>
              <w:tabs>
                <w:tab w:val="left" w:pos="200"/>
              </w:tabs>
              <w:ind w:left="201" w:hanging="217"/>
              <w:rPr>
                <w:rFonts w:ascii="Times New Roman" w:hAnsi="Times New Roman" w:cs="Times New Roman"/>
                <w:bCs/>
                <w:i/>
                <w:iCs/>
                <w:lang w:val="fr-FR" w:eastAsia="en-US"/>
              </w:rPr>
            </w:pPr>
            <w:r w:rsidRPr="00AD5AA5">
              <w:rPr>
                <w:rFonts w:ascii="Times New Roman" w:hAnsi="Times New Roman" w:cs="Times New Roman"/>
                <w:bCs/>
                <w:i/>
                <w:iCs/>
                <w:lang w:val="fr-FR" w:eastAsia="en-US"/>
              </w:rPr>
              <w:t xml:space="preserve">Médecine légale </w:t>
            </w:r>
          </w:p>
        </w:tc>
        <w:tc>
          <w:tcPr>
            <w:tcW w:w="2266" w:type="dxa"/>
          </w:tcPr>
          <w:p w:rsidR="0008222A" w:rsidRPr="00AD5AA5" w:rsidRDefault="0008222A" w:rsidP="0008222A">
            <w:pPr>
              <w:rPr>
                <w:lang w:val="en-GB"/>
              </w:rPr>
            </w:pPr>
            <w:r w:rsidRPr="00AD5AA5">
              <w:rPr>
                <w:lang w:val="en-GB"/>
              </w:rPr>
              <w:t>Philippe Boxho, Éric Lemaire</w:t>
            </w:r>
          </w:p>
          <w:p w:rsidR="0008222A" w:rsidRDefault="0008222A" w:rsidP="0008222A">
            <w:pPr>
              <w:jc w:val="right"/>
              <w:rPr>
                <w:lang w:val="en-GB"/>
              </w:rPr>
            </w:pPr>
          </w:p>
          <w:p w:rsidR="0008222A" w:rsidRDefault="0008222A" w:rsidP="0008222A">
            <w:pPr>
              <w:jc w:val="right"/>
              <w:rPr>
                <w:lang w:val="en-GB"/>
              </w:rPr>
            </w:pPr>
          </w:p>
          <w:p w:rsidR="0008222A" w:rsidRPr="00AD5AA5" w:rsidRDefault="0008222A" w:rsidP="0008222A">
            <w:pPr>
              <w:jc w:val="right"/>
              <w:rPr>
                <w:lang w:val="en-GB"/>
              </w:rPr>
            </w:pPr>
            <w:r w:rsidRPr="00AD5AA5">
              <w:rPr>
                <w:lang w:val="en-GB"/>
              </w:rPr>
              <w:t>15</w:t>
            </w:r>
          </w:p>
        </w:tc>
        <w:tc>
          <w:tcPr>
            <w:tcW w:w="2266" w:type="dxa"/>
          </w:tcPr>
          <w:p w:rsidR="0008222A" w:rsidRPr="00AD5AA5" w:rsidRDefault="0008222A" w:rsidP="0008222A">
            <w:pPr>
              <w:jc w:val="right"/>
              <w:rPr>
                <w:lang w:val="en-GB"/>
              </w:rPr>
            </w:pPr>
          </w:p>
        </w:tc>
      </w:tr>
    </w:tbl>
    <w:p w:rsidR="001974EB" w:rsidRDefault="001974EB"/>
    <w:tbl>
      <w:tblPr>
        <w:tblW w:w="916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66"/>
      </w:tblGrid>
      <w:tr w:rsidR="00085A65" w:rsidRPr="00085A65" w:rsidTr="00352A17">
        <w:tc>
          <w:tcPr>
            <w:tcW w:w="9166" w:type="dxa"/>
          </w:tcPr>
          <w:p w:rsidR="00085A65" w:rsidRPr="00085A65" w:rsidRDefault="00085A65" w:rsidP="00352A17">
            <w:pPr>
              <w:pStyle w:val="Titre1"/>
              <w:spacing w:before="0"/>
              <w:rPr>
                <w:rFonts w:ascii="Times New Roman" w:hAnsi="Times New Roman" w:cs="Times New Roman"/>
                <w:color w:val="auto"/>
              </w:rPr>
            </w:pPr>
            <w:r w:rsidRPr="00085A65">
              <w:rPr>
                <w:rFonts w:ascii="Times New Roman" w:hAnsi="Times New Roman" w:cs="Times New Roman"/>
                <w:color w:val="auto"/>
              </w:rPr>
              <w:t>06-24 /06/2016 : examens et délibération  modules « </w:t>
            </w:r>
            <w:r w:rsidRPr="00085A65">
              <w:rPr>
                <w:rFonts w:ascii="Times New Roman" w:hAnsi="Times New Roman" w:cs="Times New Roman"/>
                <w:i/>
                <w:iCs/>
                <w:color w:val="auto"/>
              </w:rPr>
              <w:t>compléments de disciplines spécialisée en relation avec l’évaluation du dommage corporel</w:t>
            </w:r>
            <w:r w:rsidRPr="00085A65">
              <w:rPr>
                <w:rFonts w:ascii="Times New Roman" w:hAnsi="Times New Roman" w:cs="Times New Roman"/>
                <w:color w:val="auto"/>
              </w:rPr>
              <w:t> » et « </w:t>
            </w:r>
            <w:r w:rsidRPr="00085A65">
              <w:rPr>
                <w:rFonts w:ascii="Times New Roman" w:hAnsi="Times New Roman" w:cs="Times New Roman"/>
                <w:i/>
                <w:iCs/>
                <w:color w:val="auto"/>
              </w:rPr>
              <w:t>évaluation du dommage corporel</w:t>
            </w:r>
            <w:r w:rsidRPr="00085A65">
              <w:rPr>
                <w:rFonts w:ascii="Times New Roman" w:hAnsi="Times New Roman" w:cs="Times New Roman"/>
                <w:color w:val="auto"/>
              </w:rPr>
              <w:t> »</w:t>
            </w:r>
          </w:p>
        </w:tc>
      </w:tr>
    </w:tbl>
    <w:p w:rsidR="00085A65" w:rsidRDefault="00085A65"/>
    <w:sectPr w:rsidR="00085A65" w:rsidSect="000C5864"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F3C62"/>
    <w:multiLevelType w:val="hybridMultilevel"/>
    <w:tmpl w:val="8CEE09CC"/>
    <w:lvl w:ilvl="0" w:tplc="3EA83B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B73249F"/>
    <w:multiLevelType w:val="multilevel"/>
    <w:tmpl w:val="DEA87F5E"/>
    <w:lvl w:ilvl="0">
      <w:start w:val="1"/>
      <w:numFmt w:val="decimal"/>
      <w:pStyle w:val="Titre2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4EB"/>
    <w:rsid w:val="00042615"/>
    <w:rsid w:val="0008222A"/>
    <w:rsid w:val="00085A65"/>
    <w:rsid w:val="000C5864"/>
    <w:rsid w:val="001974EB"/>
    <w:rsid w:val="001A51A9"/>
    <w:rsid w:val="00277301"/>
    <w:rsid w:val="002E0D26"/>
    <w:rsid w:val="0032218B"/>
    <w:rsid w:val="0047141B"/>
    <w:rsid w:val="004C5352"/>
    <w:rsid w:val="005B2417"/>
    <w:rsid w:val="00690837"/>
    <w:rsid w:val="008A0EAB"/>
    <w:rsid w:val="00930A02"/>
    <w:rsid w:val="009F08C9"/>
    <w:rsid w:val="00AD0BB7"/>
    <w:rsid w:val="00BD0219"/>
    <w:rsid w:val="00C15E98"/>
    <w:rsid w:val="00CB26E0"/>
    <w:rsid w:val="00D5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6E0"/>
    <w:pPr>
      <w:jc w:val="both"/>
    </w:pPr>
    <w:rPr>
      <w:rFonts w:ascii="Times New Roman" w:hAnsi="Times New Roman" w:cs="Times New Roman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085A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D0219"/>
    <w:pPr>
      <w:keepNext/>
      <w:keepLines/>
      <w:numPr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D02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8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BD0219"/>
    <w:rPr>
      <w:rFonts w:asciiTheme="majorHAnsi" w:eastAsiaTheme="majorEastAsia" w:hAnsiTheme="majorHAnsi" w:cstheme="majorBidi"/>
      <w:b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BD0219"/>
    <w:rPr>
      <w:rFonts w:asciiTheme="majorHAnsi" w:eastAsiaTheme="majorEastAsia" w:hAnsiTheme="majorHAnsi" w:cstheme="majorBidi"/>
      <w:sz w:val="28"/>
      <w:szCs w:val="24"/>
    </w:rPr>
  </w:style>
  <w:style w:type="table" w:styleId="Grilledutableau">
    <w:name w:val="Table Grid"/>
    <w:basedOn w:val="TableauNormal"/>
    <w:uiPriority w:val="39"/>
    <w:rsid w:val="00197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99"/>
    <w:qFormat/>
    <w:rsid w:val="00690837"/>
    <w:pPr>
      <w:tabs>
        <w:tab w:val="left" w:pos="1134"/>
        <w:tab w:val="left" w:pos="4537"/>
        <w:tab w:val="left" w:pos="5670"/>
        <w:tab w:val="left" w:pos="8789"/>
      </w:tabs>
      <w:spacing w:after="0" w:line="240" w:lineRule="auto"/>
      <w:ind w:left="720"/>
    </w:pPr>
    <w:rPr>
      <w:rFonts w:ascii="Calibri" w:eastAsiaTheme="minorEastAsia" w:hAnsi="Calibri" w:cs="Calibri"/>
      <w:sz w:val="22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085A6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B2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2417"/>
    <w:rPr>
      <w:rFonts w:ascii="Segoe UI" w:hAnsi="Segoe UI" w:cs="Segoe UI"/>
      <w:sz w:val="18"/>
      <w:szCs w:val="18"/>
    </w:rPr>
  </w:style>
  <w:style w:type="paragraph" w:styleId="Sansinterligne">
    <w:name w:val="No Spacing"/>
    <w:link w:val="SansinterligneCar"/>
    <w:uiPriority w:val="1"/>
    <w:qFormat/>
    <w:rsid w:val="00042615"/>
    <w:pPr>
      <w:spacing w:after="0" w:line="240" w:lineRule="auto"/>
    </w:pPr>
    <w:rPr>
      <w:rFonts w:eastAsiaTheme="minorEastAsia"/>
      <w:lang w:eastAsia="fr-B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042615"/>
    <w:rPr>
      <w:rFonts w:eastAsiaTheme="minorEastAsia"/>
      <w:lang w:eastAsia="fr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6E0"/>
    <w:pPr>
      <w:jc w:val="both"/>
    </w:pPr>
    <w:rPr>
      <w:rFonts w:ascii="Times New Roman" w:hAnsi="Times New Roman" w:cs="Times New Roman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085A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D0219"/>
    <w:pPr>
      <w:keepNext/>
      <w:keepLines/>
      <w:numPr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D02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8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BD0219"/>
    <w:rPr>
      <w:rFonts w:asciiTheme="majorHAnsi" w:eastAsiaTheme="majorEastAsia" w:hAnsiTheme="majorHAnsi" w:cstheme="majorBidi"/>
      <w:b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BD0219"/>
    <w:rPr>
      <w:rFonts w:asciiTheme="majorHAnsi" w:eastAsiaTheme="majorEastAsia" w:hAnsiTheme="majorHAnsi" w:cstheme="majorBidi"/>
      <w:sz w:val="28"/>
      <w:szCs w:val="24"/>
    </w:rPr>
  </w:style>
  <w:style w:type="table" w:styleId="Grilledutableau">
    <w:name w:val="Table Grid"/>
    <w:basedOn w:val="TableauNormal"/>
    <w:uiPriority w:val="39"/>
    <w:rsid w:val="00197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99"/>
    <w:qFormat/>
    <w:rsid w:val="00690837"/>
    <w:pPr>
      <w:tabs>
        <w:tab w:val="left" w:pos="1134"/>
        <w:tab w:val="left" w:pos="4537"/>
        <w:tab w:val="left" w:pos="5670"/>
        <w:tab w:val="left" w:pos="8789"/>
      </w:tabs>
      <w:spacing w:after="0" w:line="240" w:lineRule="auto"/>
      <w:ind w:left="720"/>
    </w:pPr>
    <w:rPr>
      <w:rFonts w:ascii="Calibri" w:eastAsiaTheme="minorEastAsia" w:hAnsi="Calibri" w:cs="Calibri"/>
      <w:sz w:val="22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085A6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B2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2417"/>
    <w:rPr>
      <w:rFonts w:ascii="Segoe UI" w:hAnsi="Segoe UI" w:cs="Segoe UI"/>
      <w:sz w:val="18"/>
      <w:szCs w:val="18"/>
    </w:rPr>
  </w:style>
  <w:style w:type="paragraph" w:styleId="Sansinterligne">
    <w:name w:val="No Spacing"/>
    <w:link w:val="SansinterligneCar"/>
    <w:uiPriority w:val="1"/>
    <w:qFormat/>
    <w:rsid w:val="00042615"/>
    <w:pPr>
      <w:spacing w:after="0" w:line="240" w:lineRule="auto"/>
    </w:pPr>
    <w:rPr>
      <w:rFonts w:eastAsiaTheme="minorEastAsia"/>
      <w:lang w:eastAsia="fr-B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042615"/>
    <w:rPr>
      <w:rFonts w:eastAsiaTheme="minorEastAsia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6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0262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F8F8F"/>
            <w:bottom w:val="none" w:sz="0" w:space="0" w:color="auto"/>
            <w:right w:val="single" w:sz="6" w:space="0" w:color="8F8F8F"/>
          </w:divBdr>
        </w:div>
      </w:divsChild>
    </w:div>
    <w:div w:id="8139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679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F8F8F"/>
            <w:bottom w:val="none" w:sz="0" w:space="0" w:color="auto"/>
            <w:right w:val="single" w:sz="6" w:space="0" w:color="8F8F8F"/>
          </w:divBdr>
        </w:div>
      </w:divsChild>
    </w:div>
    <w:div w:id="19197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497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F8F8F"/>
            <w:bottom w:val="none" w:sz="0" w:space="0" w:color="auto"/>
            <w:right w:val="single" w:sz="6" w:space="0" w:color="8F8F8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0B8AB9F49864F7584BE23D38D4409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6E373B-18C1-4D4B-9E40-12A745ECBAA6}"/>
      </w:docPartPr>
      <w:docPartBody>
        <w:p w:rsidR="00E34182" w:rsidRDefault="0001562A" w:rsidP="0001562A">
          <w:pPr>
            <w:pStyle w:val="30B8AB9F49864F7584BE23D38D4409BD"/>
          </w:pPr>
          <w:r>
            <w:rPr>
              <w:color w:val="365F91" w:themeColor="accent1" w:themeShade="BF"/>
              <w:sz w:val="24"/>
              <w:szCs w:val="24"/>
              <w:lang w:val="fr-FR"/>
            </w:rPr>
            <w:t>[Nom de la société]</w:t>
          </w:r>
        </w:p>
      </w:docPartBody>
    </w:docPart>
    <w:docPart>
      <w:docPartPr>
        <w:name w:val="46AE2331D37C4B3FA9D8ADD6CC6D2A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E99E0D-E11F-4B44-9864-2442B036DA34}"/>
      </w:docPartPr>
      <w:docPartBody>
        <w:p w:rsidR="00E34182" w:rsidRDefault="0001562A" w:rsidP="0001562A">
          <w:pPr>
            <w:pStyle w:val="46AE2331D37C4B3FA9D8ADD6CC6D2A32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88"/>
              <w:szCs w:val="88"/>
              <w:lang w:val="fr-FR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62A"/>
    <w:rsid w:val="0001562A"/>
    <w:rsid w:val="00841806"/>
    <w:rsid w:val="00E3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30B8AB9F49864F7584BE23D38D4409BD">
    <w:name w:val="30B8AB9F49864F7584BE23D38D4409BD"/>
    <w:rsid w:val="0001562A"/>
  </w:style>
  <w:style w:type="paragraph" w:customStyle="1" w:styleId="46AE2331D37C4B3FA9D8ADD6CC6D2A32">
    <w:name w:val="46AE2331D37C4B3FA9D8ADD6CC6D2A32"/>
    <w:rsid w:val="0001562A"/>
  </w:style>
  <w:style w:type="paragraph" w:customStyle="1" w:styleId="57C4A69239EE4D59A8997FD401292DFB">
    <w:name w:val="57C4A69239EE4D59A8997FD401292DFB"/>
    <w:rsid w:val="0001562A"/>
  </w:style>
  <w:style w:type="paragraph" w:customStyle="1" w:styleId="D82F36F41E9B435ABCA97BD4D81D1667">
    <w:name w:val="D82F36F41E9B435ABCA97BD4D81D1667"/>
    <w:rsid w:val="0001562A"/>
  </w:style>
  <w:style w:type="paragraph" w:customStyle="1" w:styleId="B0878553FBB74AB49DD73BD7DFCFB53B">
    <w:name w:val="B0878553FBB74AB49DD73BD7DFCFB53B"/>
    <w:rsid w:val="0001562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30B8AB9F49864F7584BE23D38D4409BD">
    <w:name w:val="30B8AB9F49864F7584BE23D38D4409BD"/>
    <w:rsid w:val="0001562A"/>
  </w:style>
  <w:style w:type="paragraph" w:customStyle="1" w:styleId="46AE2331D37C4B3FA9D8ADD6CC6D2A32">
    <w:name w:val="46AE2331D37C4B3FA9D8ADD6CC6D2A32"/>
    <w:rsid w:val="0001562A"/>
  </w:style>
  <w:style w:type="paragraph" w:customStyle="1" w:styleId="57C4A69239EE4D59A8997FD401292DFB">
    <w:name w:val="57C4A69239EE4D59A8997FD401292DFB"/>
    <w:rsid w:val="0001562A"/>
  </w:style>
  <w:style w:type="paragraph" w:customStyle="1" w:styleId="D82F36F41E9B435ABCA97BD4D81D1667">
    <w:name w:val="D82F36F41E9B435ABCA97BD4D81D1667"/>
    <w:rsid w:val="0001562A"/>
  </w:style>
  <w:style w:type="paragraph" w:customStyle="1" w:styleId="B0878553FBB74AB49DD73BD7DFCFB53B">
    <w:name w:val="B0878553FBB74AB49DD73BD7DFCFB53B"/>
    <w:rsid w:val="000156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702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Évaluation des atteintes à la santé</vt:lpstr>
    </vt:vector>
  </TitlesOfParts>
  <Company>ULB-ULg</Company>
  <LinksUpToDate>false</LinksUpToDate>
  <CharactersWithSpaces>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Évaluation des atteintes à la santé</dc:title>
  <dc:subject>Horaire 1er semestre 2016</dc:subject>
  <dc:creator>Freddy Falez</dc:creator>
  <cp:lastModifiedBy>Dauerfroh</cp:lastModifiedBy>
  <cp:revision>2</cp:revision>
  <cp:lastPrinted>2016-01-12T10:47:00Z</cp:lastPrinted>
  <dcterms:created xsi:type="dcterms:W3CDTF">2016-01-12T13:25:00Z</dcterms:created>
  <dcterms:modified xsi:type="dcterms:W3CDTF">2016-01-12T13:25:00Z</dcterms:modified>
</cp:coreProperties>
</file>